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Times New Roman"/>
          <w:color w:val="auto"/>
          <w:kern w:val="10"/>
          <w:sz w:val="22"/>
          <w:szCs w:val="24"/>
          <w:lang w:val="de-DE" w:eastAsia="en-US"/>
          <w14:ligatures w14:val="standardContextual"/>
        </w:rPr>
        <w:id w:val="133842084"/>
        <w:docPartObj>
          <w:docPartGallery w:val="Table of Contents"/>
          <w:docPartUnique/>
        </w:docPartObj>
      </w:sdtPr>
      <w:sdtEndPr>
        <w:rPr>
          <w:b/>
          <w:bCs/>
        </w:rPr>
      </w:sdtEndPr>
      <w:sdtContent>
        <w:p w14:paraId="3C214DE3" w14:textId="7D749122" w:rsidR="00BA6805" w:rsidRDefault="00BA6805">
          <w:pPr>
            <w:pStyle w:val="Inhaltsverzeichnisberschrift"/>
          </w:pPr>
          <w:r>
            <w:rPr>
              <w:lang w:val="de-DE"/>
            </w:rPr>
            <w:t>Inhalt</w:t>
          </w:r>
        </w:p>
        <w:p w14:paraId="6412AE42" w14:textId="6F4CB0F7" w:rsidR="001A5BCF" w:rsidRDefault="00BA6805">
          <w:pPr>
            <w:pStyle w:val="Verzeichnis1"/>
            <w:tabs>
              <w:tab w:val="left" w:pos="440"/>
              <w:tab w:val="right" w:leader="dot" w:pos="9062"/>
            </w:tabs>
            <w:rPr>
              <w:rFonts w:asciiTheme="minorHAnsi" w:eastAsiaTheme="minorEastAsia" w:hAnsiTheme="minorHAnsi" w:cstheme="minorBidi"/>
              <w:noProof/>
              <w:kern w:val="2"/>
              <w:szCs w:val="22"/>
              <w:lang w:eastAsia="de-CH"/>
            </w:rPr>
          </w:pPr>
          <w:r>
            <w:fldChar w:fldCharType="begin"/>
          </w:r>
          <w:r>
            <w:instrText xml:space="preserve"> TOC \o "1-3" \h \z \u </w:instrText>
          </w:r>
          <w:r>
            <w:fldChar w:fldCharType="separate"/>
          </w:r>
          <w:hyperlink w:anchor="_Toc178145877" w:history="1">
            <w:r w:rsidR="001A5BCF" w:rsidRPr="00B35B85">
              <w:rPr>
                <w:rStyle w:val="Hyperlink"/>
                <w:noProof/>
              </w:rPr>
              <w:t>1.</w:t>
            </w:r>
            <w:r w:rsidR="001A5BCF">
              <w:rPr>
                <w:rFonts w:asciiTheme="minorHAnsi" w:eastAsiaTheme="minorEastAsia" w:hAnsiTheme="minorHAnsi" w:cstheme="minorBidi"/>
                <w:noProof/>
                <w:kern w:val="2"/>
                <w:szCs w:val="22"/>
                <w:lang w:eastAsia="de-CH"/>
              </w:rPr>
              <w:tab/>
            </w:r>
            <w:r w:rsidR="001A5BCF" w:rsidRPr="00B35B85">
              <w:rPr>
                <w:rStyle w:val="Hyperlink"/>
                <w:noProof/>
              </w:rPr>
              <w:t>Wie registriere/melde ich mich das erste Mal an?</w:t>
            </w:r>
            <w:r w:rsidR="001A5BCF">
              <w:rPr>
                <w:noProof/>
                <w:webHidden/>
              </w:rPr>
              <w:tab/>
            </w:r>
            <w:r w:rsidR="001A5BCF">
              <w:rPr>
                <w:noProof/>
                <w:webHidden/>
              </w:rPr>
              <w:fldChar w:fldCharType="begin"/>
            </w:r>
            <w:r w:rsidR="001A5BCF">
              <w:rPr>
                <w:noProof/>
                <w:webHidden/>
              </w:rPr>
              <w:instrText xml:space="preserve"> PAGEREF _Toc178145877 \h </w:instrText>
            </w:r>
            <w:r w:rsidR="001A5BCF">
              <w:rPr>
                <w:noProof/>
                <w:webHidden/>
              </w:rPr>
            </w:r>
            <w:r w:rsidR="001A5BCF">
              <w:rPr>
                <w:noProof/>
                <w:webHidden/>
              </w:rPr>
              <w:fldChar w:fldCharType="separate"/>
            </w:r>
            <w:r w:rsidR="00AB1B55">
              <w:rPr>
                <w:noProof/>
                <w:webHidden/>
              </w:rPr>
              <w:t>2</w:t>
            </w:r>
            <w:r w:rsidR="001A5BCF">
              <w:rPr>
                <w:noProof/>
                <w:webHidden/>
              </w:rPr>
              <w:fldChar w:fldCharType="end"/>
            </w:r>
          </w:hyperlink>
        </w:p>
        <w:p w14:paraId="3BB40892" w14:textId="0655EA40"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78" w:history="1">
            <w:r w:rsidRPr="00B35B85">
              <w:rPr>
                <w:rStyle w:val="Hyperlink"/>
                <w:noProof/>
              </w:rPr>
              <w:t>2.</w:t>
            </w:r>
            <w:r>
              <w:rPr>
                <w:rFonts w:asciiTheme="minorHAnsi" w:eastAsiaTheme="minorEastAsia" w:hAnsiTheme="minorHAnsi" w:cstheme="minorBidi"/>
                <w:noProof/>
                <w:kern w:val="2"/>
                <w:szCs w:val="22"/>
                <w:lang w:eastAsia="de-CH"/>
              </w:rPr>
              <w:tab/>
            </w:r>
            <w:r w:rsidRPr="00B35B85">
              <w:rPr>
                <w:rStyle w:val="Hyperlink"/>
                <w:noProof/>
              </w:rPr>
              <w:t>Wie melde ich mich nach erfolgreicher Registrierung an?</w:t>
            </w:r>
            <w:r>
              <w:rPr>
                <w:noProof/>
                <w:webHidden/>
              </w:rPr>
              <w:tab/>
            </w:r>
            <w:r>
              <w:rPr>
                <w:noProof/>
                <w:webHidden/>
              </w:rPr>
              <w:fldChar w:fldCharType="begin"/>
            </w:r>
            <w:r>
              <w:rPr>
                <w:noProof/>
                <w:webHidden/>
              </w:rPr>
              <w:instrText xml:space="preserve"> PAGEREF _Toc178145878 \h </w:instrText>
            </w:r>
            <w:r>
              <w:rPr>
                <w:noProof/>
                <w:webHidden/>
              </w:rPr>
            </w:r>
            <w:r>
              <w:rPr>
                <w:noProof/>
                <w:webHidden/>
              </w:rPr>
              <w:fldChar w:fldCharType="separate"/>
            </w:r>
            <w:r w:rsidR="00AB1B55">
              <w:rPr>
                <w:noProof/>
                <w:webHidden/>
              </w:rPr>
              <w:t>5</w:t>
            </w:r>
            <w:r>
              <w:rPr>
                <w:noProof/>
                <w:webHidden/>
              </w:rPr>
              <w:fldChar w:fldCharType="end"/>
            </w:r>
          </w:hyperlink>
        </w:p>
        <w:p w14:paraId="04B9A6C7" w14:textId="3D7758A0"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79" w:history="1">
            <w:r w:rsidRPr="00B35B85">
              <w:rPr>
                <w:rStyle w:val="Hyperlink"/>
                <w:noProof/>
              </w:rPr>
              <w:t>3.</w:t>
            </w:r>
            <w:r>
              <w:rPr>
                <w:rFonts w:asciiTheme="minorHAnsi" w:eastAsiaTheme="minorEastAsia" w:hAnsiTheme="minorHAnsi" w:cstheme="minorBidi"/>
                <w:noProof/>
                <w:kern w:val="2"/>
                <w:szCs w:val="22"/>
                <w:lang w:eastAsia="de-CH"/>
              </w:rPr>
              <w:tab/>
            </w:r>
            <w:r w:rsidRPr="00B35B85">
              <w:rPr>
                <w:rStyle w:val="Hyperlink"/>
                <w:noProof/>
              </w:rPr>
              <w:t>Wie erfasse ich einen neuen Arbeitnehmenden?</w:t>
            </w:r>
            <w:r>
              <w:rPr>
                <w:noProof/>
                <w:webHidden/>
              </w:rPr>
              <w:tab/>
            </w:r>
            <w:r>
              <w:rPr>
                <w:noProof/>
                <w:webHidden/>
              </w:rPr>
              <w:fldChar w:fldCharType="begin"/>
            </w:r>
            <w:r>
              <w:rPr>
                <w:noProof/>
                <w:webHidden/>
              </w:rPr>
              <w:instrText xml:space="preserve"> PAGEREF _Toc178145879 \h </w:instrText>
            </w:r>
            <w:r>
              <w:rPr>
                <w:noProof/>
                <w:webHidden/>
              </w:rPr>
            </w:r>
            <w:r>
              <w:rPr>
                <w:noProof/>
                <w:webHidden/>
              </w:rPr>
              <w:fldChar w:fldCharType="separate"/>
            </w:r>
            <w:r w:rsidR="00AB1B55">
              <w:rPr>
                <w:noProof/>
                <w:webHidden/>
              </w:rPr>
              <w:t>5</w:t>
            </w:r>
            <w:r>
              <w:rPr>
                <w:noProof/>
                <w:webHidden/>
              </w:rPr>
              <w:fldChar w:fldCharType="end"/>
            </w:r>
          </w:hyperlink>
        </w:p>
        <w:p w14:paraId="613FDCAF" w14:textId="725A7963"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80" w:history="1">
            <w:r w:rsidRPr="00B35B85">
              <w:rPr>
                <w:rStyle w:val="Hyperlink"/>
                <w:noProof/>
              </w:rPr>
              <w:t>4.</w:t>
            </w:r>
            <w:r>
              <w:rPr>
                <w:rFonts w:asciiTheme="minorHAnsi" w:eastAsiaTheme="minorEastAsia" w:hAnsiTheme="minorHAnsi" w:cstheme="minorBidi"/>
                <w:noProof/>
                <w:kern w:val="2"/>
                <w:szCs w:val="22"/>
                <w:lang w:eastAsia="de-CH"/>
              </w:rPr>
              <w:tab/>
            </w:r>
            <w:r w:rsidRPr="00B35B85">
              <w:rPr>
                <w:rStyle w:val="Hyperlink"/>
                <w:noProof/>
              </w:rPr>
              <w:t>Wie mutiere ich einen bestehenden Arbeitnehmenden oder tragen einen Austritt ein?</w:t>
            </w:r>
            <w:r>
              <w:rPr>
                <w:noProof/>
                <w:webHidden/>
              </w:rPr>
              <w:tab/>
            </w:r>
            <w:r>
              <w:rPr>
                <w:noProof/>
                <w:webHidden/>
              </w:rPr>
              <w:fldChar w:fldCharType="begin"/>
            </w:r>
            <w:r>
              <w:rPr>
                <w:noProof/>
                <w:webHidden/>
              </w:rPr>
              <w:instrText xml:space="preserve"> PAGEREF _Toc178145880 \h </w:instrText>
            </w:r>
            <w:r>
              <w:rPr>
                <w:noProof/>
                <w:webHidden/>
              </w:rPr>
            </w:r>
            <w:r>
              <w:rPr>
                <w:noProof/>
                <w:webHidden/>
              </w:rPr>
              <w:fldChar w:fldCharType="separate"/>
            </w:r>
            <w:r w:rsidR="00AB1B55">
              <w:rPr>
                <w:noProof/>
                <w:webHidden/>
              </w:rPr>
              <w:t>6</w:t>
            </w:r>
            <w:r>
              <w:rPr>
                <w:noProof/>
                <w:webHidden/>
              </w:rPr>
              <w:fldChar w:fldCharType="end"/>
            </w:r>
          </w:hyperlink>
        </w:p>
        <w:p w14:paraId="6A020ED9" w14:textId="6FA89581"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81" w:history="1">
            <w:r w:rsidRPr="00B35B85">
              <w:rPr>
                <w:rStyle w:val="Hyperlink"/>
                <w:noProof/>
              </w:rPr>
              <w:t>5.</w:t>
            </w:r>
            <w:r>
              <w:rPr>
                <w:rFonts w:asciiTheme="minorHAnsi" w:eastAsiaTheme="minorEastAsia" w:hAnsiTheme="minorHAnsi" w:cstheme="minorBidi"/>
                <w:noProof/>
                <w:kern w:val="2"/>
                <w:szCs w:val="22"/>
                <w:lang w:eastAsia="de-CH"/>
              </w:rPr>
              <w:tab/>
            </w:r>
            <w:r w:rsidRPr="00B35B85">
              <w:rPr>
                <w:rStyle w:val="Hyperlink"/>
                <w:noProof/>
              </w:rPr>
              <w:t>Was mache ich, wenn ich mein Passwort vergessen habe?</w:t>
            </w:r>
            <w:r>
              <w:rPr>
                <w:noProof/>
                <w:webHidden/>
              </w:rPr>
              <w:tab/>
            </w:r>
            <w:r>
              <w:rPr>
                <w:noProof/>
                <w:webHidden/>
              </w:rPr>
              <w:fldChar w:fldCharType="begin"/>
            </w:r>
            <w:r>
              <w:rPr>
                <w:noProof/>
                <w:webHidden/>
              </w:rPr>
              <w:instrText xml:space="preserve"> PAGEREF _Toc178145881 \h </w:instrText>
            </w:r>
            <w:r>
              <w:rPr>
                <w:noProof/>
                <w:webHidden/>
              </w:rPr>
            </w:r>
            <w:r>
              <w:rPr>
                <w:noProof/>
                <w:webHidden/>
              </w:rPr>
              <w:fldChar w:fldCharType="separate"/>
            </w:r>
            <w:r w:rsidR="00AB1B55">
              <w:rPr>
                <w:noProof/>
                <w:webHidden/>
              </w:rPr>
              <w:t>7</w:t>
            </w:r>
            <w:r>
              <w:rPr>
                <w:noProof/>
                <w:webHidden/>
              </w:rPr>
              <w:fldChar w:fldCharType="end"/>
            </w:r>
          </w:hyperlink>
        </w:p>
        <w:p w14:paraId="6C007C89" w14:textId="0F2ED779"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82" w:history="1">
            <w:r w:rsidRPr="00B35B85">
              <w:rPr>
                <w:rStyle w:val="Hyperlink"/>
                <w:noProof/>
              </w:rPr>
              <w:t>6.</w:t>
            </w:r>
            <w:r>
              <w:rPr>
                <w:rFonts w:asciiTheme="minorHAnsi" w:eastAsiaTheme="minorEastAsia" w:hAnsiTheme="minorHAnsi" w:cstheme="minorBidi"/>
                <w:noProof/>
                <w:kern w:val="2"/>
                <w:szCs w:val="22"/>
                <w:lang w:eastAsia="de-CH"/>
              </w:rPr>
              <w:tab/>
            </w:r>
            <w:r w:rsidRPr="00B35B85">
              <w:rPr>
                <w:rStyle w:val="Hyperlink"/>
                <w:noProof/>
              </w:rPr>
              <w:t>Ich habe ein neues Handy und mein 2. Faktor für die Authentifizierung ist nicht mehr vorhanden. Was muss ich tun?</w:t>
            </w:r>
            <w:r>
              <w:rPr>
                <w:noProof/>
                <w:webHidden/>
              </w:rPr>
              <w:tab/>
            </w:r>
            <w:r>
              <w:rPr>
                <w:noProof/>
                <w:webHidden/>
              </w:rPr>
              <w:fldChar w:fldCharType="begin"/>
            </w:r>
            <w:r>
              <w:rPr>
                <w:noProof/>
                <w:webHidden/>
              </w:rPr>
              <w:instrText xml:space="preserve"> PAGEREF _Toc178145882 \h </w:instrText>
            </w:r>
            <w:r>
              <w:rPr>
                <w:noProof/>
                <w:webHidden/>
              </w:rPr>
            </w:r>
            <w:r>
              <w:rPr>
                <w:noProof/>
                <w:webHidden/>
              </w:rPr>
              <w:fldChar w:fldCharType="separate"/>
            </w:r>
            <w:r w:rsidR="00AB1B55">
              <w:rPr>
                <w:noProof/>
                <w:webHidden/>
              </w:rPr>
              <w:t>7</w:t>
            </w:r>
            <w:r>
              <w:rPr>
                <w:noProof/>
                <w:webHidden/>
              </w:rPr>
              <w:fldChar w:fldCharType="end"/>
            </w:r>
          </w:hyperlink>
        </w:p>
        <w:p w14:paraId="69B68E93" w14:textId="75D79CCF"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83" w:history="1">
            <w:r w:rsidRPr="00B35B85">
              <w:rPr>
                <w:rStyle w:val="Hyperlink"/>
                <w:noProof/>
              </w:rPr>
              <w:t>7.</w:t>
            </w:r>
            <w:r>
              <w:rPr>
                <w:rFonts w:asciiTheme="minorHAnsi" w:eastAsiaTheme="minorEastAsia" w:hAnsiTheme="minorHAnsi" w:cstheme="minorBidi"/>
                <w:noProof/>
                <w:kern w:val="2"/>
                <w:szCs w:val="22"/>
                <w:lang w:eastAsia="de-CH"/>
              </w:rPr>
              <w:tab/>
            </w:r>
            <w:r w:rsidRPr="00B35B85">
              <w:rPr>
                <w:rStyle w:val="Hyperlink"/>
                <w:noProof/>
              </w:rPr>
              <w:t>Wie kann ich meine Firmendaten bearbeiten?</w:t>
            </w:r>
            <w:r>
              <w:rPr>
                <w:noProof/>
                <w:webHidden/>
              </w:rPr>
              <w:tab/>
            </w:r>
            <w:r>
              <w:rPr>
                <w:noProof/>
                <w:webHidden/>
              </w:rPr>
              <w:fldChar w:fldCharType="begin"/>
            </w:r>
            <w:r>
              <w:rPr>
                <w:noProof/>
                <w:webHidden/>
              </w:rPr>
              <w:instrText xml:space="preserve"> PAGEREF _Toc178145883 \h </w:instrText>
            </w:r>
            <w:r>
              <w:rPr>
                <w:noProof/>
                <w:webHidden/>
              </w:rPr>
            </w:r>
            <w:r>
              <w:rPr>
                <w:noProof/>
                <w:webHidden/>
              </w:rPr>
              <w:fldChar w:fldCharType="separate"/>
            </w:r>
            <w:r w:rsidR="00AB1B55">
              <w:rPr>
                <w:noProof/>
                <w:webHidden/>
              </w:rPr>
              <w:t>7</w:t>
            </w:r>
            <w:r>
              <w:rPr>
                <w:noProof/>
                <w:webHidden/>
              </w:rPr>
              <w:fldChar w:fldCharType="end"/>
            </w:r>
          </w:hyperlink>
        </w:p>
        <w:p w14:paraId="1B889285" w14:textId="18149336"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84" w:history="1">
            <w:r w:rsidRPr="00B35B85">
              <w:rPr>
                <w:rStyle w:val="Hyperlink"/>
                <w:noProof/>
              </w:rPr>
              <w:t>8.</w:t>
            </w:r>
            <w:r>
              <w:rPr>
                <w:rFonts w:asciiTheme="minorHAnsi" w:eastAsiaTheme="minorEastAsia" w:hAnsiTheme="minorHAnsi" w:cstheme="minorBidi"/>
                <w:noProof/>
                <w:kern w:val="2"/>
                <w:szCs w:val="22"/>
                <w:lang w:eastAsia="de-CH"/>
              </w:rPr>
              <w:tab/>
            </w:r>
            <w:r w:rsidRPr="00B35B85">
              <w:rPr>
                <w:rStyle w:val="Hyperlink"/>
                <w:noProof/>
              </w:rPr>
              <w:t>Wie erfasse ich Eintritte und Austritte korrekt, damit die richtige Anzahl Monate verrechnet wird?</w:t>
            </w:r>
            <w:r>
              <w:rPr>
                <w:noProof/>
                <w:webHidden/>
              </w:rPr>
              <w:tab/>
            </w:r>
            <w:r>
              <w:rPr>
                <w:noProof/>
                <w:webHidden/>
              </w:rPr>
              <w:fldChar w:fldCharType="begin"/>
            </w:r>
            <w:r>
              <w:rPr>
                <w:noProof/>
                <w:webHidden/>
              </w:rPr>
              <w:instrText xml:space="preserve"> PAGEREF _Toc178145884 \h </w:instrText>
            </w:r>
            <w:r>
              <w:rPr>
                <w:noProof/>
                <w:webHidden/>
              </w:rPr>
            </w:r>
            <w:r>
              <w:rPr>
                <w:noProof/>
                <w:webHidden/>
              </w:rPr>
              <w:fldChar w:fldCharType="separate"/>
            </w:r>
            <w:r w:rsidR="00AB1B55">
              <w:rPr>
                <w:noProof/>
                <w:webHidden/>
              </w:rPr>
              <w:t>8</w:t>
            </w:r>
            <w:r>
              <w:rPr>
                <w:noProof/>
                <w:webHidden/>
              </w:rPr>
              <w:fldChar w:fldCharType="end"/>
            </w:r>
          </w:hyperlink>
        </w:p>
        <w:p w14:paraId="6169A81E" w14:textId="4C66204A" w:rsidR="001A5BCF" w:rsidRDefault="001A5BCF">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5885" w:history="1">
            <w:r w:rsidRPr="00B35B85">
              <w:rPr>
                <w:rStyle w:val="Hyperlink"/>
                <w:noProof/>
              </w:rPr>
              <w:t>9.</w:t>
            </w:r>
            <w:r>
              <w:rPr>
                <w:rFonts w:asciiTheme="minorHAnsi" w:eastAsiaTheme="minorEastAsia" w:hAnsiTheme="minorHAnsi" w:cstheme="minorBidi"/>
                <w:noProof/>
                <w:kern w:val="2"/>
                <w:szCs w:val="22"/>
                <w:lang w:eastAsia="de-CH"/>
              </w:rPr>
              <w:tab/>
            </w:r>
            <w:r w:rsidRPr="00B35B85">
              <w:rPr>
                <w:rStyle w:val="Hyperlink"/>
                <w:noProof/>
              </w:rPr>
              <w:t>Was ist ein Unterbruch?</w:t>
            </w:r>
            <w:r>
              <w:rPr>
                <w:noProof/>
                <w:webHidden/>
              </w:rPr>
              <w:tab/>
            </w:r>
            <w:r>
              <w:rPr>
                <w:noProof/>
                <w:webHidden/>
              </w:rPr>
              <w:fldChar w:fldCharType="begin"/>
            </w:r>
            <w:r>
              <w:rPr>
                <w:noProof/>
                <w:webHidden/>
              </w:rPr>
              <w:instrText xml:space="preserve"> PAGEREF _Toc178145885 \h </w:instrText>
            </w:r>
            <w:r>
              <w:rPr>
                <w:noProof/>
                <w:webHidden/>
              </w:rPr>
            </w:r>
            <w:r>
              <w:rPr>
                <w:noProof/>
                <w:webHidden/>
              </w:rPr>
              <w:fldChar w:fldCharType="separate"/>
            </w:r>
            <w:r w:rsidR="00AB1B55">
              <w:rPr>
                <w:noProof/>
                <w:webHidden/>
              </w:rPr>
              <w:t>8</w:t>
            </w:r>
            <w:r>
              <w:rPr>
                <w:noProof/>
                <w:webHidden/>
              </w:rPr>
              <w:fldChar w:fldCharType="end"/>
            </w:r>
          </w:hyperlink>
        </w:p>
        <w:p w14:paraId="2D6382C2" w14:textId="418C236A" w:rsidR="001A5BCF" w:rsidRDefault="001A5BCF">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5886" w:history="1">
            <w:r w:rsidRPr="00B35B85">
              <w:rPr>
                <w:rStyle w:val="Hyperlink"/>
                <w:noProof/>
              </w:rPr>
              <w:t>10.</w:t>
            </w:r>
            <w:r>
              <w:rPr>
                <w:rFonts w:asciiTheme="minorHAnsi" w:eastAsiaTheme="minorEastAsia" w:hAnsiTheme="minorHAnsi" w:cstheme="minorBidi"/>
                <w:noProof/>
                <w:kern w:val="2"/>
                <w:szCs w:val="22"/>
                <w:lang w:eastAsia="de-CH"/>
              </w:rPr>
              <w:tab/>
            </w:r>
            <w:r w:rsidRPr="00B35B85">
              <w:rPr>
                <w:rStyle w:val="Hyperlink"/>
                <w:noProof/>
              </w:rPr>
              <w:t>Wie erfasse ich einen Unterbruch korrekt?</w:t>
            </w:r>
            <w:r>
              <w:rPr>
                <w:noProof/>
                <w:webHidden/>
              </w:rPr>
              <w:tab/>
            </w:r>
            <w:r>
              <w:rPr>
                <w:noProof/>
                <w:webHidden/>
              </w:rPr>
              <w:fldChar w:fldCharType="begin"/>
            </w:r>
            <w:r>
              <w:rPr>
                <w:noProof/>
                <w:webHidden/>
              </w:rPr>
              <w:instrText xml:space="preserve"> PAGEREF _Toc178145886 \h </w:instrText>
            </w:r>
            <w:r>
              <w:rPr>
                <w:noProof/>
                <w:webHidden/>
              </w:rPr>
            </w:r>
            <w:r>
              <w:rPr>
                <w:noProof/>
                <w:webHidden/>
              </w:rPr>
              <w:fldChar w:fldCharType="separate"/>
            </w:r>
            <w:r w:rsidR="00AB1B55">
              <w:rPr>
                <w:noProof/>
                <w:webHidden/>
              </w:rPr>
              <w:t>8</w:t>
            </w:r>
            <w:r>
              <w:rPr>
                <w:noProof/>
                <w:webHidden/>
              </w:rPr>
              <w:fldChar w:fldCharType="end"/>
            </w:r>
          </w:hyperlink>
        </w:p>
        <w:p w14:paraId="5D9C099E" w14:textId="42C3E9D5" w:rsidR="001A5BCF" w:rsidRDefault="001A5BCF">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5887" w:history="1">
            <w:r w:rsidRPr="00B35B85">
              <w:rPr>
                <w:rStyle w:val="Hyperlink"/>
                <w:noProof/>
              </w:rPr>
              <w:t>11.</w:t>
            </w:r>
            <w:r>
              <w:rPr>
                <w:rFonts w:asciiTheme="minorHAnsi" w:eastAsiaTheme="minorEastAsia" w:hAnsiTheme="minorHAnsi" w:cstheme="minorBidi"/>
                <w:noProof/>
                <w:kern w:val="2"/>
                <w:szCs w:val="22"/>
                <w:lang w:eastAsia="de-CH"/>
              </w:rPr>
              <w:tab/>
            </w:r>
            <w:r w:rsidRPr="00B35B85">
              <w:rPr>
                <w:rStyle w:val="Hyperlink"/>
                <w:noProof/>
              </w:rPr>
              <w:t>Welche Arbeitnehmenden müssen erfasst werden? (GT)</w:t>
            </w:r>
            <w:r>
              <w:rPr>
                <w:noProof/>
                <w:webHidden/>
              </w:rPr>
              <w:tab/>
            </w:r>
            <w:r>
              <w:rPr>
                <w:noProof/>
                <w:webHidden/>
              </w:rPr>
              <w:fldChar w:fldCharType="begin"/>
            </w:r>
            <w:r>
              <w:rPr>
                <w:noProof/>
                <w:webHidden/>
              </w:rPr>
              <w:instrText xml:space="preserve"> PAGEREF _Toc178145887 \h </w:instrText>
            </w:r>
            <w:r>
              <w:rPr>
                <w:noProof/>
                <w:webHidden/>
              </w:rPr>
            </w:r>
            <w:r>
              <w:rPr>
                <w:noProof/>
                <w:webHidden/>
              </w:rPr>
              <w:fldChar w:fldCharType="separate"/>
            </w:r>
            <w:r w:rsidR="00AB1B55">
              <w:rPr>
                <w:noProof/>
                <w:webHidden/>
              </w:rPr>
              <w:t>9</w:t>
            </w:r>
            <w:r>
              <w:rPr>
                <w:noProof/>
                <w:webHidden/>
              </w:rPr>
              <w:fldChar w:fldCharType="end"/>
            </w:r>
          </w:hyperlink>
        </w:p>
        <w:p w14:paraId="4629D4A1" w14:textId="03A78C74" w:rsidR="001A5BCF" w:rsidRDefault="001A5BCF">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5888" w:history="1">
            <w:r w:rsidRPr="00B35B85">
              <w:rPr>
                <w:rStyle w:val="Hyperlink"/>
                <w:noProof/>
              </w:rPr>
              <w:t>12.</w:t>
            </w:r>
            <w:r>
              <w:rPr>
                <w:rFonts w:asciiTheme="minorHAnsi" w:eastAsiaTheme="minorEastAsia" w:hAnsiTheme="minorHAnsi" w:cstheme="minorBidi"/>
                <w:noProof/>
                <w:kern w:val="2"/>
                <w:szCs w:val="22"/>
                <w:lang w:eastAsia="de-CH"/>
              </w:rPr>
              <w:tab/>
            </w:r>
            <w:r w:rsidRPr="00B35B85">
              <w:rPr>
                <w:rStyle w:val="Hyperlink"/>
                <w:noProof/>
              </w:rPr>
              <w:t>Wer zählt gemäss GAV Art. 3.4.1 als Familienangehöriger? (GT)</w:t>
            </w:r>
            <w:r>
              <w:rPr>
                <w:noProof/>
                <w:webHidden/>
              </w:rPr>
              <w:tab/>
            </w:r>
            <w:r>
              <w:rPr>
                <w:noProof/>
                <w:webHidden/>
              </w:rPr>
              <w:fldChar w:fldCharType="begin"/>
            </w:r>
            <w:r>
              <w:rPr>
                <w:noProof/>
                <w:webHidden/>
              </w:rPr>
              <w:instrText xml:space="preserve"> PAGEREF _Toc178145888 \h </w:instrText>
            </w:r>
            <w:r>
              <w:rPr>
                <w:noProof/>
                <w:webHidden/>
              </w:rPr>
            </w:r>
            <w:r>
              <w:rPr>
                <w:noProof/>
                <w:webHidden/>
              </w:rPr>
              <w:fldChar w:fldCharType="separate"/>
            </w:r>
            <w:r w:rsidR="00AB1B55">
              <w:rPr>
                <w:noProof/>
                <w:webHidden/>
              </w:rPr>
              <w:t>9</w:t>
            </w:r>
            <w:r>
              <w:rPr>
                <w:noProof/>
                <w:webHidden/>
              </w:rPr>
              <w:fldChar w:fldCharType="end"/>
            </w:r>
          </w:hyperlink>
        </w:p>
        <w:p w14:paraId="4DCF0359" w14:textId="70DF8EA7" w:rsidR="001A5BCF" w:rsidRDefault="001A5BCF">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5889" w:history="1">
            <w:r w:rsidRPr="00B35B85">
              <w:rPr>
                <w:rStyle w:val="Hyperlink"/>
                <w:noProof/>
              </w:rPr>
              <w:t>13.</w:t>
            </w:r>
            <w:r>
              <w:rPr>
                <w:rFonts w:asciiTheme="minorHAnsi" w:eastAsiaTheme="minorEastAsia" w:hAnsiTheme="minorHAnsi" w:cstheme="minorBidi"/>
                <w:noProof/>
                <w:kern w:val="2"/>
                <w:szCs w:val="22"/>
                <w:lang w:eastAsia="de-CH"/>
              </w:rPr>
              <w:tab/>
            </w:r>
            <w:r w:rsidRPr="00B35B85">
              <w:rPr>
                <w:rStyle w:val="Hyperlink"/>
                <w:noProof/>
              </w:rPr>
              <w:t>Was mache ich, wenn ein ehemaliger Mitarbeiter wieder in meine Firma eintritt?</w:t>
            </w:r>
            <w:r>
              <w:rPr>
                <w:noProof/>
                <w:webHidden/>
              </w:rPr>
              <w:tab/>
            </w:r>
            <w:r>
              <w:rPr>
                <w:noProof/>
                <w:webHidden/>
              </w:rPr>
              <w:fldChar w:fldCharType="begin"/>
            </w:r>
            <w:r>
              <w:rPr>
                <w:noProof/>
                <w:webHidden/>
              </w:rPr>
              <w:instrText xml:space="preserve"> PAGEREF _Toc178145889 \h </w:instrText>
            </w:r>
            <w:r>
              <w:rPr>
                <w:noProof/>
                <w:webHidden/>
              </w:rPr>
            </w:r>
            <w:r>
              <w:rPr>
                <w:noProof/>
                <w:webHidden/>
              </w:rPr>
              <w:fldChar w:fldCharType="separate"/>
            </w:r>
            <w:r w:rsidR="00AB1B55">
              <w:rPr>
                <w:noProof/>
                <w:webHidden/>
              </w:rPr>
              <w:t>9</w:t>
            </w:r>
            <w:r>
              <w:rPr>
                <w:noProof/>
                <w:webHidden/>
              </w:rPr>
              <w:fldChar w:fldCharType="end"/>
            </w:r>
          </w:hyperlink>
        </w:p>
        <w:p w14:paraId="19C04586" w14:textId="3B081FB5" w:rsidR="001A5BCF" w:rsidRDefault="001A5BCF">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5890" w:history="1">
            <w:r w:rsidRPr="00B35B85">
              <w:rPr>
                <w:rStyle w:val="Hyperlink"/>
                <w:noProof/>
              </w:rPr>
              <w:t>14.</w:t>
            </w:r>
            <w:r>
              <w:rPr>
                <w:rFonts w:asciiTheme="minorHAnsi" w:eastAsiaTheme="minorEastAsia" w:hAnsiTheme="minorHAnsi" w:cstheme="minorBidi"/>
                <w:noProof/>
                <w:kern w:val="2"/>
                <w:szCs w:val="22"/>
                <w:lang w:eastAsia="de-CH"/>
              </w:rPr>
              <w:tab/>
            </w:r>
            <w:r w:rsidRPr="00B35B85">
              <w:rPr>
                <w:rStyle w:val="Hyperlink"/>
                <w:noProof/>
              </w:rPr>
              <w:t>Wie erhalte ich die Rechnung für das aktuelle Kalenderjahr?</w:t>
            </w:r>
            <w:r>
              <w:rPr>
                <w:noProof/>
                <w:webHidden/>
              </w:rPr>
              <w:tab/>
            </w:r>
            <w:r>
              <w:rPr>
                <w:noProof/>
                <w:webHidden/>
              </w:rPr>
              <w:fldChar w:fldCharType="begin"/>
            </w:r>
            <w:r>
              <w:rPr>
                <w:noProof/>
                <w:webHidden/>
              </w:rPr>
              <w:instrText xml:space="preserve"> PAGEREF _Toc178145890 \h </w:instrText>
            </w:r>
            <w:r>
              <w:rPr>
                <w:noProof/>
                <w:webHidden/>
              </w:rPr>
            </w:r>
            <w:r>
              <w:rPr>
                <w:noProof/>
                <w:webHidden/>
              </w:rPr>
              <w:fldChar w:fldCharType="separate"/>
            </w:r>
            <w:r w:rsidR="00AB1B55">
              <w:rPr>
                <w:noProof/>
                <w:webHidden/>
              </w:rPr>
              <w:t>10</w:t>
            </w:r>
            <w:r>
              <w:rPr>
                <w:noProof/>
                <w:webHidden/>
              </w:rPr>
              <w:fldChar w:fldCharType="end"/>
            </w:r>
          </w:hyperlink>
        </w:p>
        <w:p w14:paraId="0037F781" w14:textId="5EDFDC0A" w:rsidR="001A5BCF" w:rsidRDefault="001A5BCF">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5891" w:history="1">
            <w:r w:rsidRPr="00B35B85">
              <w:rPr>
                <w:rStyle w:val="Hyperlink"/>
                <w:noProof/>
              </w:rPr>
              <w:t>15.</w:t>
            </w:r>
            <w:r>
              <w:rPr>
                <w:rFonts w:asciiTheme="minorHAnsi" w:eastAsiaTheme="minorEastAsia" w:hAnsiTheme="minorHAnsi" w:cstheme="minorBidi"/>
                <w:noProof/>
                <w:kern w:val="2"/>
                <w:szCs w:val="22"/>
                <w:lang w:eastAsia="de-CH"/>
              </w:rPr>
              <w:tab/>
            </w:r>
            <w:r w:rsidRPr="00B35B85">
              <w:rPr>
                <w:rStyle w:val="Hyperlink"/>
                <w:noProof/>
              </w:rPr>
              <w:t>Was mache ich, wenn ich das Feld Mutationen abgeschlossen bereits angeklickt habe und merke, dass ein Mitarbeitender noch nicht erfasst wurde?</w:t>
            </w:r>
            <w:r>
              <w:rPr>
                <w:noProof/>
                <w:webHidden/>
              </w:rPr>
              <w:tab/>
            </w:r>
            <w:r>
              <w:rPr>
                <w:noProof/>
                <w:webHidden/>
              </w:rPr>
              <w:fldChar w:fldCharType="begin"/>
            </w:r>
            <w:r>
              <w:rPr>
                <w:noProof/>
                <w:webHidden/>
              </w:rPr>
              <w:instrText xml:space="preserve"> PAGEREF _Toc178145891 \h </w:instrText>
            </w:r>
            <w:r>
              <w:rPr>
                <w:noProof/>
                <w:webHidden/>
              </w:rPr>
            </w:r>
            <w:r>
              <w:rPr>
                <w:noProof/>
                <w:webHidden/>
              </w:rPr>
              <w:fldChar w:fldCharType="separate"/>
            </w:r>
            <w:r w:rsidR="00AB1B55">
              <w:rPr>
                <w:noProof/>
                <w:webHidden/>
              </w:rPr>
              <w:t>11</w:t>
            </w:r>
            <w:r>
              <w:rPr>
                <w:noProof/>
                <w:webHidden/>
              </w:rPr>
              <w:fldChar w:fldCharType="end"/>
            </w:r>
          </w:hyperlink>
        </w:p>
        <w:p w14:paraId="64B5D102" w14:textId="7E1ED0D3" w:rsidR="00BA6805" w:rsidRDefault="00BA6805">
          <w:r>
            <w:rPr>
              <w:b/>
              <w:bCs/>
              <w:lang w:val="de-DE"/>
            </w:rPr>
            <w:fldChar w:fldCharType="end"/>
          </w:r>
        </w:p>
      </w:sdtContent>
    </w:sdt>
    <w:p w14:paraId="6EB04BAF" w14:textId="1066EED5" w:rsidR="00D53E52" w:rsidRDefault="00D53E52">
      <w:pPr>
        <w:spacing w:after="200" w:line="276" w:lineRule="auto"/>
        <w:rPr>
          <w:rFonts w:cs="Arial"/>
          <w:b/>
          <w:bCs/>
          <w:szCs w:val="22"/>
        </w:rPr>
      </w:pPr>
      <w:r>
        <w:br w:type="page"/>
      </w:r>
    </w:p>
    <w:p w14:paraId="52C1A614" w14:textId="4A5D0C5E" w:rsidR="008A4C21" w:rsidRPr="00BA6805" w:rsidRDefault="00A91137" w:rsidP="00BA6805">
      <w:pPr>
        <w:pStyle w:val="berschrift1"/>
      </w:pPr>
      <w:bookmarkStart w:id="0" w:name="_Toc178145877"/>
      <w:r w:rsidRPr="00BA6805">
        <w:lastRenderedPageBreak/>
        <w:t>Wie registriere/melde ich mich das erste Mal an?</w:t>
      </w:r>
      <w:bookmarkEnd w:id="0"/>
    </w:p>
    <w:p w14:paraId="2CD44799" w14:textId="77777777" w:rsidR="002E755B" w:rsidRDefault="002E755B" w:rsidP="002E755B">
      <w:pPr>
        <w:pStyle w:val="Text11Pt"/>
      </w:pPr>
    </w:p>
    <w:p w14:paraId="44303CC7" w14:textId="77777777" w:rsidR="001A5BCF" w:rsidRPr="002E755B" w:rsidRDefault="001A5BCF" w:rsidP="001A5BCF">
      <w:pPr>
        <w:pStyle w:val="Text11Pt"/>
        <w:rPr>
          <w:szCs w:val="22"/>
        </w:rPr>
      </w:pPr>
      <w:r>
        <w:rPr>
          <w:szCs w:val="22"/>
        </w:rPr>
        <w:t xml:space="preserve">Gehen Sie auf </w:t>
      </w:r>
      <w:hyperlink r:id="rId6" w:history="1">
        <w:r w:rsidRPr="00746348">
          <w:rPr>
            <w:rStyle w:val="Hyperlink"/>
            <w:szCs w:val="22"/>
          </w:rPr>
          <w:t>www.pkschaffhausen.ch</w:t>
        </w:r>
      </w:hyperlink>
      <w:r>
        <w:rPr>
          <w:szCs w:val="22"/>
        </w:rPr>
        <w:t xml:space="preserve"> und rufen Sie die Applikation unter dem Button «Deklarationstool» oben rechts auf.</w:t>
      </w:r>
    </w:p>
    <w:p w14:paraId="718D2790" w14:textId="77777777" w:rsidR="001A5BCF" w:rsidRDefault="001A5BCF" w:rsidP="002E755B">
      <w:pPr>
        <w:pStyle w:val="Text11Pt"/>
        <w:rPr>
          <w:b/>
          <w:bCs/>
          <w:szCs w:val="22"/>
        </w:rPr>
      </w:pPr>
    </w:p>
    <w:p w14:paraId="5A276160" w14:textId="5A4704BA" w:rsidR="002E755B" w:rsidRPr="002E755B" w:rsidRDefault="002E755B" w:rsidP="002E755B">
      <w:pPr>
        <w:pStyle w:val="Text11Pt"/>
        <w:rPr>
          <w:b/>
          <w:bCs/>
          <w:szCs w:val="22"/>
        </w:rPr>
      </w:pPr>
      <w:r w:rsidRPr="002E755B">
        <w:rPr>
          <w:b/>
          <w:bCs/>
          <w:szCs w:val="22"/>
        </w:rPr>
        <w:t>Informationen</w:t>
      </w:r>
    </w:p>
    <w:p w14:paraId="33CF92D1" w14:textId="77777777" w:rsidR="002E755B" w:rsidRPr="002E755B" w:rsidRDefault="002E755B" w:rsidP="002E755B">
      <w:pPr>
        <w:pStyle w:val="Text11Pt"/>
        <w:rPr>
          <w:szCs w:val="22"/>
        </w:rPr>
      </w:pPr>
      <w:r w:rsidRPr="002E755B">
        <w:rPr>
          <w:szCs w:val="22"/>
        </w:rPr>
        <w:t>Vorbereitung und einmalige Einrichtung</w:t>
      </w:r>
    </w:p>
    <w:p w14:paraId="3D4027D4" w14:textId="77777777" w:rsidR="002E755B" w:rsidRPr="002E755B" w:rsidRDefault="002E755B" w:rsidP="002E755B">
      <w:pPr>
        <w:pStyle w:val="Text11Pt"/>
        <w:rPr>
          <w:szCs w:val="22"/>
        </w:rPr>
      </w:pPr>
      <w:r w:rsidRPr="002E755B">
        <w:rPr>
          <w:szCs w:val="22"/>
        </w:rPr>
        <w:t>Damit Sie Ihre Firmendaten einsehen und Mitarbeitermutationen ausführen können, müssen Sie sich einmalig registrieren. Halten Sie dazu Ihren Aktivierungsbrief griffbereit und stellen Sie sicher, dass Sie für Ihre Registrierung und die späteren Anmeldungen Ihr Smartphone nutzen können.</w:t>
      </w:r>
    </w:p>
    <w:p w14:paraId="18ECA4EF" w14:textId="6144C9EE" w:rsidR="002E755B" w:rsidRPr="002E755B" w:rsidRDefault="002E755B" w:rsidP="002E755B">
      <w:pPr>
        <w:pStyle w:val="Text11Pt"/>
        <w:rPr>
          <w:szCs w:val="22"/>
        </w:rPr>
      </w:pPr>
    </w:p>
    <w:p w14:paraId="6F49F675" w14:textId="77777777" w:rsidR="002E755B" w:rsidRPr="002E755B" w:rsidRDefault="002E755B" w:rsidP="002E755B">
      <w:pPr>
        <w:pStyle w:val="Text11Pt"/>
        <w:rPr>
          <w:b/>
          <w:bCs/>
          <w:szCs w:val="22"/>
        </w:rPr>
      </w:pPr>
      <w:r w:rsidRPr="002E755B">
        <w:rPr>
          <w:b/>
          <w:bCs/>
          <w:szCs w:val="22"/>
        </w:rPr>
        <w:t>Erste Einrichtung/Anmeldung</w:t>
      </w:r>
    </w:p>
    <w:p w14:paraId="00E3792A" w14:textId="77777777" w:rsidR="002E755B" w:rsidRPr="002E755B" w:rsidRDefault="002E755B" w:rsidP="002E755B">
      <w:pPr>
        <w:pStyle w:val="Text11Pt"/>
        <w:rPr>
          <w:szCs w:val="22"/>
        </w:rPr>
      </w:pPr>
    </w:p>
    <w:p w14:paraId="2ECBCCCA" w14:textId="6311E648" w:rsidR="002E755B" w:rsidRDefault="002E755B" w:rsidP="002E755B">
      <w:pPr>
        <w:pStyle w:val="Text11Pt"/>
        <w:rPr>
          <w:szCs w:val="22"/>
        </w:rPr>
      </w:pPr>
      <w:r w:rsidRPr="002E755B">
        <w:rPr>
          <w:szCs w:val="22"/>
        </w:rPr>
        <w:t xml:space="preserve">1. Starten Sie die Aktivierung </w:t>
      </w:r>
      <w:r w:rsidR="00D53E52">
        <w:rPr>
          <w:szCs w:val="22"/>
        </w:rPr>
        <w:t>über unsere Homepage www.pk</w:t>
      </w:r>
      <w:r w:rsidR="00DA45EE">
        <w:rPr>
          <w:szCs w:val="22"/>
        </w:rPr>
        <w:t>schaffhausen.ch</w:t>
      </w:r>
    </w:p>
    <w:p w14:paraId="5B7C1C8A" w14:textId="77777777" w:rsidR="002E755B" w:rsidRPr="002E755B" w:rsidRDefault="002E755B" w:rsidP="002E755B">
      <w:pPr>
        <w:pStyle w:val="Text11Pt"/>
        <w:rPr>
          <w:szCs w:val="22"/>
        </w:rPr>
      </w:pPr>
      <w:r w:rsidRPr="002E755B">
        <w:rPr>
          <w:szCs w:val="22"/>
        </w:rPr>
        <w:t xml:space="preserve">2. Geben Sie Ihren persönlichen Benutzernamen und Ihr Passwort ein. </w:t>
      </w:r>
    </w:p>
    <w:p w14:paraId="435FB057" w14:textId="77777777" w:rsidR="002E755B" w:rsidRPr="002E755B" w:rsidRDefault="002E755B" w:rsidP="002E755B">
      <w:pPr>
        <w:pStyle w:val="Text11Pt"/>
        <w:rPr>
          <w:szCs w:val="22"/>
        </w:rPr>
      </w:pPr>
      <w:r w:rsidRPr="002E755B">
        <w:rPr>
          <w:szCs w:val="22"/>
        </w:rPr>
        <w:t>3. Bestätigen Sie die Eingabe mit "Login".</w:t>
      </w:r>
    </w:p>
    <w:p w14:paraId="48FCBF70" w14:textId="77777777" w:rsidR="002E755B" w:rsidRPr="002E755B" w:rsidRDefault="002E755B" w:rsidP="002E755B">
      <w:pPr>
        <w:pStyle w:val="Text11Pt"/>
        <w:rPr>
          <w:sz w:val="18"/>
        </w:rPr>
      </w:pPr>
    </w:p>
    <w:p w14:paraId="2349109E" w14:textId="25FA152B" w:rsidR="002E755B" w:rsidRPr="00DA45EE" w:rsidRDefault="00DA45EE" w:rsidP="002E755B">
      <w:pPr>
        <w:pStyle w:val="Text11Pt"/>
        <w:rPr>
          <w:sz w:val="18"/>
        </w:rPr>
      </w:pPr>
      <w:r w:rsidRPr="009F7BCA">
        <w:rPr>
          <w:noProof/>
          <w:sz w:val="18"/>
        </w:rPr>
        <w:drawing>
          <wp:inline distT="0" distB="0" distL="0" distR="0" wp14:anchorId="060ADCBB" wp14:editId="4DAD3490">
            <wp:extent cx="5760720" cy="2608580"/>
            <wp:effectExtent l="0" t="0" r="0" b="0"/>
            <wp:docPr id="9490857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85761" name=""/>
                    <pic:cNvPicPr/>
                  </pic:nvPicPr>
                  <pic:blipFill>
                    <a:blip r:embed="rId7"/>
                    <a:stretch>
                      <a:fillRect/>
                    </a:stretch>
                  </pic:blipFill>
                  <pic:spPr>
                    <a:xfrm>
                      <a:off x="0" y="0"/>
                      <a:ext cx="5760720" cy="2608580"/>
                    </a:xfrm>
                    <a:prstGeom prst="rect">
                      <a:avLst/>
                    </a:prstGeom>
                  </pic:spPr>
                </pic:pic>
              </a:graphicData>
            </a:graphic>
          </wp:inline>
        </w:drawing>
      </w:r>
    </w:p>
    <w:p w14:paraId="450F4A93" w14:textId="77777777" w:rsidR="002E755B" w:rsidRPr="00DA45EE" w:rsidRDefault="002E755B" w:rsidP="002E755B">
      <w:pPr>
        <w:pStyle w:val="Text11Pt"/>
        <w:rPr>
          <w:sz w:val="18"/>
        </w:rPr>
      </w:pPr>
    </w:p>
    <w:p w14:paraId="76ACC6AF" w14:textId="5563D86C" w:rsidR="002E755B" w:rsidRPr="002E755B" w:rsidRDefault="007119DE" w:rsidP="002E755B">
      <w:pPr>
        <w:pStyle w:val="Text11Pt"/>
        <w:rPr>
          <w:sz w:val="18"/>
          <w:lang w:val="en-US"/>
        </w:rPr>
      </w:pPr>
      <w:r w:rsidRPr="007119DE">
        <w:rPr>
          <w:noProof/>
          <w:sz w:val="18"/>
          <w:lang w:val="en-US"/>
        </w:rPr>
        <w:drawing>
          <wp:inline distT="0" distB="0" distL="0" distR="0" wp14:anchorId="727288CA" wp14:editId="1A82A32A">
            <wp:extent cx="5760720" cy="2239010"/>
            <wp:effectExtent l="0" t="0" r="0" b="0"/>
            <wp:docPr id="5400218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21863" name=""/>
                    <pic:cNvPicPr/>
                  </pic:nvPicPr>
                  <pic:blipFill>
                    <a:blip r:embed="rId8"/>
                    <a:stretch>
                      <a:fillRect/>
                    </a:stretch>
                  </pic:blipFill>
                  <pic:spPr>
                    <a:xfrm>
                      <a:off x="0" y="0"/>
                      <a:ext cx="5760720" cy="2239010"/>
                    </a:xfrm>
                    <a:prstGeom prst="rect">
                      <a:avLst/>
                    </a:prstGeom>
                  </pic:spPr>
                </pic:pic>
              </a:graphicData>
            </a:graphic>
          </wp:inline>
        </w:drawing>
      </w:r>
    </w:p>
    <w:p w14:paraId="5D4F2D3F" w14:textId="77777777" w:rsidR="002E755B" w:rsidRPr="002E755B" w:rsidRDefault="002E755B" w:rsidP="002E755B">
      <w:pPr>
        <w:pStyle w:val="Text11Pt"/>
        <w:rPr>
          <w:sz w:val="18"/>
          <w:lang w:val="en-US"/>
        </w:rPr>
      </w:pPr>
    </w:p>
    <w:p w14:paraId="0BE5E524" w14:textId="77777777" w:rsidR="002E755B" w:rsidRPr="002E755B" w:rsidRDefault="002E755B" w:rsidP="002E755B">
      <w:pPr>
        <w:pStyle w:val="Text11Pt"/>
        <w:rPr>
          <w:szCs w:val="22"/>
        </w:rPr>
      </w:pPr>
      <w:r w:rsidRPr="002E755B">
        <w:rPr>
          <w:szCs w:val="22"/>
        </w:rPr>
        <w:t>Richten Sie den zweiten Faktor für Ihre Anmeldung ein und geben Sie Ihr Einmalkennwort ein.</w:t>
      </w:r>
    </w:p>
    <w:p w14:paraId="0D94594B" w14:textId="77777777" w:rsidR="002E755B" w:rsidRPr="002E755B" w:rsidRDefault="002E755B" w:rsidP="002E755B">
      <w:pPr>
        <w:pStyle w:val="Text11Pt"/>
        <w:rPr>
          <w:sz w:val="18"/>
        </w:rPr>
      </w:pPr>
    </w:p>
    <w:p w14:paraId="0F32431A" w14:textId="63635879" w:rsidR="002E755B" w:rsidRPr="002E755B" w:rsidRDefault="007119DE" w:rsidP="002E755B">
      <w:pPr>
        <w:pStyle w:val="Text11Pt"/>
        <w:rPr>
          <w:sz w:val="18"/>
        </w:rPr>
      </w:pPr>
      <w:r w:rsidRPr="007119DE">
        <w:rPr>
          <w:noProof/>
          <w:sz w:val="18"/>
        </w:rPr>
        <w:lastRenderedPageBreak/>
        <w:drawing>
          <wp:inline distT="0" distB="0" distL="0" distR="0" wp14:anchorId="75460540" wp14:editId="372FAE45">
            <wp:extent cx="5760720" cy="5191760"/>
            <wp:effectExtent l="0" t="0" r="0" b="0"/>
            <wp:docPr id="1767533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3396" name=""/>
                    <pic:cNvPicPr/>
                  </pic:nvPicPr>
                  <pic:blipFill>
                    <a:blip r:embed="rId9"/>
                    <a:stretch>
                      <a:fillRect/>
                    </a:stretch>
                  </pic:blipFill>
                  <pic:spPr>
                    <a:xfrm>
                      <a:off x="0" y="0"/>
                      <a:ext cx="5760720" cy="5191760"/>
                    </a:xfrm>
                    <a:prstGeom prst="rect">
                      <a:avLst/>
                    </a:prstGeom>
                  </pic:spPr>
                </pic:pic>
              </a:graphicData>
            </a:graphic>
          </wp:inline>
        </w:drawing>
      </w:r>
      <w:r w:rsidR="002E755B" w:rsidRPr="002E755B">
        <w:rPr>
          <w:sz w:val="18"/>
        </w:rPr>
        <w:t xml:space="preserve"> </w:t>
      </w:r>
    </w:p>
    <w:p w14:paraId="16450068" w14:textId="77777777" w:rsidR="002E755B" w:rsidRPr="002E755B" w:rsidRDefault="002E755B" w:rsidP="002E755B">
      <w:pPr>
        <w:pStyle w:val="Text11Pt"/>
        <w:rPr>
          <w:sz w:val="18"/>
        </w:rPr>
      </w:pPr>
    </w:p>
    <w:p w14:paraId="702D65F4" w14:textId="77777777" w:rsidR="002E755B" w:rsidRPr="002E755B" w:rsidRDefault="002E755B" w:rsidP="002E755B">
      <w:pPr>
        <w:pStyle w:val="Text11Pt"/>
        <w:rPr>
          <w:sz w:val="18"/>
        </w:rPr>
      </w:pPr>
      <w:r w:rsidRPr="002E755B">
        <w:rPr>
          <w:sz w:val="18"/>
        </w:rPr>
        <w:br w:type="page"/>
      </w:r>
    </w:p>
    <w:p w14:paraId="18AD291F" w14:textId="77777777" w:rsidR="002E755B" w:rsidRDefault="002E755B" w:rsidP="002E755B">
      <w:pPr>
        <w:pStyle w:val="Text11Pt"/>
        <w:rPr>
          <w:szCs w:val="22"/>
        </w:rPr>
      </w:pPr>
      <w:r w:rsidRPr="002E755B">
        <w:rPr>
          <w:szCs w:val="22"/>
        </w:rPr>
        <w:lastRenderedPageBreak/>
        <w:t>Mit einem erfolgreichen Login sehen Sie nun Ihre Firmen- und Mitarbeiterdaten.</w:t>
      </w:r>
    </w:p>
    <w:p w14:paraId="09F3F852" w14:textId="63451D8C" w:rsidR="009B3D86" w:rsidRPr="00A91137" w:rsidRDefault="009B3D86" w:rsidP="009B3D86"/>
    <w:p w14:paraId="58387BD8" w14:textId="3BA00DA0" w:rsidR="009B3D86" w:rsidRPr="002E755B" w:rsidRDefault="00DA45EE" w:rsidP="002E755B">
      <w:pPr>
        <w:pStyle w:val="Text11Pt"/>
        <w:rPr>
          <w:szCs w:val="22"/>
        </w:rPr>
      </w:pPr>
      <w:r w:rsidRPr="00F90EF7">
        <w:rPr>
          <w:noProof/>
          <w:szCs w:val="22"/>
        </w:rPr>
        <w:drawing>
          <wp:inline distT="0" distB="0" distL="0" distR="0" wp14:anchorId="063799C8" wp14:editId="4E9B82DC">
            <wp:extent cx="5760720" cy="1448457"/>
            <wp:effectExtent l="0" t="0" r="0" b="0"/>
            <wp:docPr id="16424761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76159" name=""/>
                    <pic:cNvPicPr/>
                  </pic:nvPicPr>
                  <pic:blipFill>
                    <a:blip r:embed="rId10"/>
                    <a:stretch>
                      <a:fillRect/>
                    </a:stretch>
                  </pic:blipFill>
                  <pic:spPr>
                    <a:xfrm>
                      <a:off x="0" y="0"/>
                      <a:ext cx="5760720" cy="1448457"/>
                    </a:xfrm>
                    <a:prstGeom prst="rect">
                      <a:avLst/>
                    </a:prstGeom>
                  </pic:spPr>
                </pic:pic>
              </a:graphicData>
            </a:graphic>
          </wp:inline>
        </w:drawing>
      </w:r>
    </w:p>
    <w:p w14:paraId="460F37E5" w14:textId="0948370D" w:rsidR="002E755B" w:rsidRPr="002E755B" w:rsidRDefault="002E755B" w:rsidP="002E755B">
      <w:pPr>
        <w:pStyle w:val="Text11Pt"/>
        <w:rPr>
          <w:sz w:val="18"/>
        </w:rPr>
      </w:pPr>
    </w:p>
    <w:p w14:paraId="6CF1C7C7" w14:textId="7526FD14" w:rsidR="009B3D86" w:rsidRPr="00A91137" w:rsidRDefault="009B3D86" w:rsidP="009B3D86"/>
    <w:p w14:paraId="50E0176B" w14:textId="77777777" w:rsidR="002E755B" w:rsidRPr="002E755B" w:rsidRDefault="002E755B" w:rsidP="002E755B">
      <w:pPr>
        <w:pStyle w:val="Text11Pt"/>
        <w:rPr>
          <w:sz w:val="18"/>
        </w:rPr>
      </w:pPr>
    </w:p>
    <w:p w14:paraId="3FEF4BCC" w14:textId="70EE1A06" w:rsidR="002E755B" w:rsidRPr="002E755B" w:rsidRDefault="00DA45EE" w:rsidP="002E755B">
      <w:pPr>
        <w:pStyle w:val="Text11Pt"/>
        <w:rPr>
          <w:sz w:val="18"/>
        </w:rPr>
      </w:pPr>
      <w:r w:rsidRPr="00F90EF7">
        <w:rPr>
          <w:noProof/>
          <w:sz w:val="18"/>
        </w:rPr>
        <w:drawing>
          <wp:inline distT="0" distB="0" distL="0" distR="0" wp14:anchorId="79695588" wp14:editId="7865C0E9">
            <wp:extent cx="5760720" cy="3735070"/>
            <wp:effectExtent l="0" t="0" r="0" b="0"/>
            <wp:docPr id="3973307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30744" name=""/>
                    <pic:cNvPicPr/>
                  </pic:nvPicPr>
                  <pic:blipFill>
                    <a:blip r:embed="rId11"/>
                    <a:stretch>
                      <a:fillRect/>
                    </a:stretch>
                  </pic:blipFill>
                  <pic:spPr>
                    <a:xfrm>
                      <a:off x="0" y="0"/>
                      <a:ext cx="5760720" cy="3735070"/>
                    </a:xfrm>
                    <a:prstGeom prst="rect">
                      <a:avLst/>
                    </a:prstGeom>
                  </pic:spPr>
                </pic:pic>
              </a:graphicData>
            </a:graphic>
          </wp:inline>
        </w:drawing>
      </w:r>
    </w:p>
    <w:p w14:paraId="5A3BA879" w14:textId="00996A16" w:rsidR="002E755B" w:rsidRDefault="002E755B">
      <w:pPr>
        <w:spacing w:after="200" w:line="276" w:lineRule="auto"/>
        <w:rPr>
          <w:sz w:val="18"/>
        </w:rPr>
      </w:pPr>
      <w:r>
        <w:rPr>
          <w:sz w:val="18"/>
        </w:rPr>
        <w:br w:type="page"/>
      </w:r>
    </w:p>
    <w:p w14:paraId="18877735" w14:textId="77777777" w:rsidR="002E755B" w:rsidRPr="002E755B" w:rsidRDefault="002E755B" w:rsidP="002E755B">
      <w:pPr>
        <w:pStyle w:val="Text11Pt"/>
        <w:rPr>
          <w:sz w:val="18"/>
        </w:rPr>
      </w:pPr>
    </w:p>
    <w:p w14:paraId="43B08CE7" w14:textId="55971F0D" w:rsidR="002E755B" w:rsidRDefault="00A91137" w:rsidP="002E755B">
      <w:pPr>
        <w:pStyle w:val="berschrift1"/>
      </w:pPr>
      <w:bookmarkStart w:id="1" w:name="_Toc178145878"/>
      <w:r>
        <w:t xml:space="preserve">Wie melde ich mich nach erfolgreicher Registrierung </w:t>
      </w:r>
      <w:r w:rsidR="00593BD9">
        <w:t>an</w:t>
      </w:r>
      <w:r>
        <w:t>?</w:t>
      </w:r>
      <w:bookmarkEnd w:id="1"/>
    </w:p>
    <w:p w14:paraId="73DFA649" w14:textId="7BB0975D" w:rsidR="002E755B" w:rsidRDefault="002E755B" w:rsidP="002E755B">
      <w:pPr>
        <w:pStyle w:val="Text11Pt"/>
      </w:pPr>
      <w:bookmarkStart w:id="2" w:name="_Hlk172639253"/>
    </w:p>
    <w:p w14:paraId="67399CF7" w14:textId="0F96AA1F" w:rsidR="008E1EDD" w:rsidRPr="002E755B" w:rsidRDefault="008E1EDD" w:rsidP="008E1EDD">
      <w:pPr>
        <w:pStyle w:val="Text11Pt"/>
        <w:rPr>
          <w:szCs w:val="22"/>
        </w:rPr>
      </w:pPr>
      <w:r>
        <w:rPr>
          <w:szCs w:val="22"/>
        </w:rPr>
        <w:t>Gehen Sie auf</w:t>
      </w:r>
      <w:r w:rsidR="00DA45EE">
        <w:rPr>
          <w:szCs w:val="22"/>
        </w:rPr>
        <w:t xml:space="preserve"> </w:t>
      </w:r>
      <w:hyperlink r:id="rId12" w:history="1">
        <w:r w:rsidR="00DA45EE" w:rsidRPr="00746348">
          <w:rPr>
            <w:rStyle w:val="Hyperlink"/>
            <w:szCs w:val="22"/>
          </w:rPr>
          <w:t>www.pkschaffhausen.ch</w:t>
        </w:r>
      </w:hyperlink>
      <w:r w:rsidR="00DA45EE">
        <w:rPr>
          <w:szCs w:val="22"/>
        </w:rPr>
        <w:t xml:space="preserve"> </w:t>
      </w:r>
      <w:r>
        <w:rPr>
          <w:szCs w:val="22"/>
        </w:rPr>
        <w:t>und rufen Sie die Applikation</w:t>
      </w:r>
      <w:r w:rsidR="001A5BCF">
        <w:rPr>
          <w:szCs w:val="22"/>
        </w:rPr>
        <w:t xml:space="preserve"> unter dem Button «Deklarationstool» oben rechts</w:t>
      </w:r>
      <w:r>
        <w:rPr>
          <w:szCs w:val="22"/>
        </w:rPr>
        <w:t xml:space="preserve"> auf.</w:t>
      </w:r>
    </w:p>
    <w:p w14:paraId="29336DF4" w14:textId="5EC52CE8" w:rsidR="002E755B" w:rsidRDefault="008E1EDD" w:rsidP="008E1EDD">
      <w:pPr>
        <w:rPr>
          <w:rFonts w:ascii="HelveticaNeueLT Com 55 Roman" w:hAnsi="HelveticaNeueLT Com 55 Roman"/>
          <w:color w:val="63666A"/>
        </w:rPr>
      </w:pPr>
      <w:r>
        <w:t>Melden Sie sich mit Ihren persönlichen Zugangsdaten an.</w:t>
      </w:r>
      <w:r w:rsidR="00DA45EE" w:rsidRPr="00DA45EE">
        <w:rPr>
          <w:rFonts w:ascii="HelveticaNeueLT Com 55 Roman" w:hAnsi="HelveticaNeueLT Com 55 Roman"/>
          <w:color w:val="63666A"/>
        </w:rPr>
        <w:t xml:space="preserve"> </w:t>
      </w:r>
      <w:r w:rsidR="00DA45EE" w:rsidRPr="00F90EF7">
        <w:rPr>
          <w:rFonts w:ascii="HelveticaNeueLT Com 55 Roman" w:hAnsi="HelveticaNeueLT Com 55 Roman"/>
          <w:noProof/>
          <w:color w:val="63666A"/>
        </w:rPr>
        <w:drawing>
          <wp:inline distT="0" distB="0" distL="0" distR="0" wp14:anchorId="7EF72C01" wp14:editId="3377545B">
            <wp:extent cx="5760720" cy="1734820"/>
            <wp:effectExtent l="0" t="0" r="0" b="0"/>
            <wp:docPr id="5928528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52855" name=""/>
                    <pic:cNvPicPr/>
                  </pic:nvPicPr>
                  <pic:blipFill>
                    <a:blip r:embed="rId13"/>
                    <a:stretch>
                      <a:fillRect/>
                    </a:stretch>
                  </pic:blipFill>
                  <pic:spPr>
                    <a:xfrm>
                      <a:off x="0" y="0"/>
                      <a:ext cx="5760720" cy="1734820"/>
                    </a:xfrm>
                    <a:prstGeom prst="rect">
                      <a:avLst/>
                    </a:prstGeom>
                  </pic:spPr>
                </pic:pic>
              </a:graphicData>
            </a:graphic>
          </wp:inline>
        </w:drawing>
      </w:r>
    </w:p>
    <w:p w14:paraId="350DF94A" w14:textId="77777777" w:rsidR="002E755B" w:rsidRDefault="002E755B" w:rsidP="002E755B">
      <w:pPr>
        <w:pStyle w:val="Text11Pt"/>
      </w:pPr>
      <w:r>
        <w:t>Geben Sie Ihr Einmalkennwort ein.</w:t>
      </w:r>
    </w:p>
    <w:p w14:paraId="742168F1" w14:textId="3D52E9C4" w:rsidR="002E755B" w:rsidRDefault="00DA45EE" w:rsidP="002E755B">
      <w:pPr>
        <w:rPr>
          <w:rFonts w:ascii="HelveticaNeueLT Com 55 Roman" w:hAnsi="HelveticaNeueLT Com 55 Roman"/>
          <w:color w:val="63666A"/>
        </w:rPr>
      </w:pPr>
      <w:r w:rsidRPr="00F90EF7">
        <w:rPr>
          <w:rFonts w:ascii="HelveticaNeueLT Com 55 Roman" w:hAnsi="HelveticaNeueLT Com 55 Roman"/>
          <w:noProof/>
          <w:color w:val="63666A"/>
        </w:rPr>
        <w:drawing>
          <wp:inline distT="0" distB="0" distL="0" distR="0" wp14:anchorId="30DED4D4" wp14:editId="1837B40B">
            <wp:extent cx="5760720" cy="1252220"/>
            <wp:effectExtent l="0" t="0" r="0" b="0"/>
            <wp:docPr id="830027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2706" name=""/>
                    <pic:cNvPicPr/>
                  </pic:nvPicPr>
                  <pic:blipFill>
                    <a:blip r:embed="rId14"/>
                    <a:stretch>
                      <a:fillRect/>
                    </a:stretch>
                  </pic:blipFill>
                  <pic:spPr>
                    <a:xfrm>
                      <a:off x="0" y="0"/>
                      <a:ext cx="5760720" cy="1252220"/>
                    </a:xfrm>
                    <a:prstGeom prst="rect">
                      <a:avLst/>
                    </a:prstGeom>
                  </pic:spPr>
                </pic:pic>
              </a:graphicData>
            </a:graphic>
          </wp:inline>
        </w:drawing>
      </w:r>
    </w:p>
    <w:p w14:paraId="40C3D651" w14:textId="77777777" w:rsidR="002E755B" w:rsidRDefault="002E755B" w:rsidP="002E755B">
      <w:pPr>
        <w:pStyle w:val="Text11Pt"/>
      </w:pPr>
      <w:r>
        <w:t>Nun sehen Sie Ihre Firmendaten und Mitarbeiter.</w:t>
      </w:r>
    </w:p>
    <w:p w14:paraId="362C6014" w14:textId="77777777" w:rsidR="009B3D86" w:rsidRDefault="009B3D86" w:rsidP="002E755B">
      <w:pPr>
        <w:pStyle w:val="Text11Pt"/>
      </w:pPr>
    </w:p>
    <w:bookmarkEnd w:id="2"/>
    <w:p w14:paraId="6B4528BF" w14:textId="4B789D33" w:rsidR="002E755B" w:rsidRDefault="00DA45EE" w:rsidP="002E755B">
      <w:pPr>
        <w:rPr>
          <w:rFonts w:ascii="HelveticaNeueLT Com 55 Roman" w:hAnsi="HelveticaNeueLT Com 55 Roman"/>
          <w:color w:val="63666A"/>
        </w:rPr>
      </w:pPr>
      <w:r w:rsidRPr="00F90EF7">
        <w:rPr>
          <w:rFonts w:ascii="HelveticaNeueLT Com 55 Roman" w:hAnsi="HelveticaNeueLT Com 55 Roman"/>
          <w:noProof/>
          <w:color w:val="63666A"/>
        </w:rPr>
        <w:drawing>
          <wp:inline distT="0" distB="0" distL="0" distR="0" wp14:anchorId="6D339693" wp14:editId="5D4EE0B7">
            <wp:extent cx="5760720" cy="1415415"/>
            <wp:effectExtent l="0" t="0" r="0" b="0"/>
            <wp:docPr id="12044478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47889" name=""/>
                    <pic:cNvPicPr/>
                  </pic:nvPicPr>
                  <pic:blipFill>
                    <a:blip r:embed="rId15"/>
                    <a:stretch>
                      <a:fillRect/>
                    </a:stretch>
                  </pic:blipFill>
                  <pic:spPr>
                    <a:xfrm>
                      <a:off x="0" y="0"/>
                      <a:ext cx="5760720" cy="1415415"/>
                    </a:xfrm>
                    <a:prstGeom prst="rect">
                      <a:avLst/>
                    </a:prstGeom>
                  </pic:spPr>
                </pic:pic>
              </a:graphicData>
            </a:graphic>
          </wp:inline>
        </w:drawing>
      </w:r>
    </w:p>
    <w:p w14:paraId="70A1DD11" w14:textId="77777777" w:rsidR="004E1857" w:rsidRPr="00D53E52" w:rsidRDefault="004E1857" w:rsidP="004E1857">
      <w:pPr>
        <w:pStyle w:val="Text11Pt"/>
      </w:pPr>
    </w:p>
    <w:p w14:paraId="5BDA1D90" w14:textId="77777777" w:rsidR="004E1857" w:rsidRDefault="004E1857" w:rsidP="00A91137">
      <w:pPr>
        <w:pStyle w:val="Text11Pt"/>
      </w:pPr>
    </w:p>
    <w:p w14:paraId="60580DE0" w14:textId="77777777" w:rsidR="004E1857" w:rsidRDefault="004E1857" w:rsidP="00A91137">
      <w:pPr>
        <w:pStyle w:val="Text11Pt"/>
      </w:pPr>
    </w:p>
    <w:p w14:paraId="56AF0CC8" w14:textId="7691CA39" w:rsidR="004E1857" w:rsidRDefault="004E1857" w:rsidP="004E1857">
      <w:pPr>
        <w:pStyle w:val="berschrift1"/>
      </w:pPr>
      <w:bookmarkStart w:id="3" w:name="_Toc178145879"/>
      <w:r>
        <w:t>Wie erfasse ich einen neuen Arbeitnehmenden?</w:t>
      </w:r>
      <w:bookmarkEnd w:id="3"/>
    </w:p>
    <w:p w14:paraId="148A492C" w14:textId="77777777" w:rsidR="004E1857" w:rsidRDefault="004E1857" w:rsidP="004E1857">
      <w:pPr>
        <w:pStyle w:val="Text11Pt"/>
      </w:pPr>
    </w:p>
    <w:p w14:paraId="1825E1C5" w14:textId="25CA02C9" w:rsidR="004E1857" w:rsidRDefault="00235D4E" w:rsidP="004E1857">
      <w:r>
        <w:t>Ü</w:t>
      </w:r>
      <w:r w:rsidR="004E1857">
        <w:t>ber meine Mitarbeiter sehen Sie die Liste der bereits aktiven Mitarbeitenden</w:t>
      </w:r>
      <w:r>
        <w:t>.</w:t>
      </w:r>
    </w:p>
    <w:p w14:paraId="5457176C" w14:textId="61ADC06A" w:rsidR="00235D4E" w:rsidRDefault="00DA45EE" w:rsidP="004E1857">
      <w:r w:rsidRPr="00F90EF7">
        <w:rPr>
          <w:noProof/>
        </w:rPr>
        <w:drawing>
          <wp:inline distT="0" distB="0" distL="0" distR="0" wp14:anchorId="61BB888F" wp14:editId="09FE7233">
            <wp:extent cx="5760720" cy="1280160"/>
            <wp:effectExtent l="0" t="0" r="0" b="0"/>
            <wp:docPr id="2964203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20353" name=""/>
                    <pic:cNvPicPr/>
                  </pic:nvPicPr>
                  <pic:blipFill>
                    <a:blip r:embed="rId16"/>
                    <a:stretch>
                      <a:fillRect/>
                    </a:stretch>
                  </pic:blipFill>
                  <pic:spPr>
                    <a:xfrm>
                      <a:off x="0" y="0"/>
                      <a:ext cx="5760720" cy="1280160"/>
                    </a:xfrm>
                    <a:prstGeom prst="rect">
                      <a:avLst/>
                    </a:prstGeom>
                  </pic:spPr>
                </pic:pic>
              </a:graphicData>
            </a:graphic>
          </wp:inline>
        </w:drawing>
      </w:r>
    </w:p>
    <w:p w14:paraId="005312AB" w14:textId="2CBF9912" w:rsidR="004E1857" w:rsidRDefault="00235D4E" w:rsidP="004E1857">
      <w:r>
        <w:t>Ü</w:t>
      </w:r>
      <w:r w:rsidR="004E1857">
        <w:t>ber den Button «</w:t>
      </w:r>
      <w:r w:rsidR="0028433C">
        <w:t>neue Mitarbeitende erfassen</w:t>
      </w:r>
      <w:r w:rsidR="004E1857">
        <w:t>» können Sie einen neuen Arbeitnehmenden hinzufügen.</w:t>
      </w:r>
    </w:p>
    <w:p w14:paraId="0DFFE445" w14:textId="388523F9" w:rsidR="004E1857" w:rsidRDefault="00DA45EE" w:rsidP="004E1857">
      <w:pPr>
        <w:pStyle w:val="Text11Pt"/>
      </w:pPr>
      <w:r w:rsidRPr="00F90EF7">
        <w:rPr>
          <w:noProof/>
        </w:rPr>
        <w:lastRenderedPageBreak/>
        <w:drawing>
          <wp:inline distT="0" distB="0" distL="0" distR="0" wp14:anchorId="66C1E8A3" wp14:editId="6CC96385">
            <wp:extent cx="5760720" cy="1497330"/>
            <wp:effectExtent l="0" t="0" r="0" b="0"/>
            <wp:docPr id="11903546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54607" name=""/>
                    <pic:cNvPicPr/>
                  </pic:nvPicPr>
                  <pic:blipFill>
                    <a:blip r:embed="rId17"/>
                    <a:stretch>
                      <a:fillRect/>
                    </a:stretch>
                  </pic:blipFill>
                  <pic:spPr>
                    <a:xfrm>
                      <a:off x="0" y="0"/>
                      <a:ext cx="5760720" cy="1497330"/>
                    </a:xfrm>
                    <a:prstGeom prst="rect">
                      <a:avLst/>
                    </a:prstGeom>
                  </pic:spPr>
                </pic:pic>
              </a:graphicData>
            </a:graphic>
          </wp:inline>
        </w:drawing>
      </w:r>
    </w:p>
    <w:p w14:paraId="2CE4DCBF" w14:textId="77777777" w:rsidR="004E1857" w:rsidRDefault="004E1857" w:rsidP="004E1857">
      <w:pPr>
        <w:pStyle w:val="Text11Pt"/>
      </w:pPr>
      <w:r>
        <w:t>Alle Felder mit einem * sind Pflichtfelder, mittels ok bestätigen Sie die Eingabe und der Arbeitnehmende wird erfasst.</w:t>
      </w:r>
    </w:p>
    <w:p w14:paraId="62F55DA3" w14:textId="77777777" w:rsidR="004E1857" w:rsidRDefault="004E1857" w:rsidP="004E1857">
      <w:pPr>
        <w:pStyle w:val="Text11Pt"/>
      </w:pPr>
      <w:r>
        <w:t>Falls nicht alle Pflichtfelder ausgefüllt sind oder wenn es Fehler in den Daten gibt, erscheint unten Links ein Warnfenster mit den fehlerhaften Feldern.</w:t>
      </w:r>
    </w:p>
    <w:p w14:paraId="7A1628DA" w14:textId="334DF352" w:rsidR="004E1857" w:rsidRDefault="004E1857" w:rsidP="004E1857">
      <w:pPr>
        <w:pStyle w:val="Text11Pt"/>
      </w:pPr>
      <w:r w:rsidRPr="00217EE2">
        <w:t xml:space="preserve">Bitte beachten Sie bei der Eingabe auch </w:t>
      </w:r>
      <w:r w:rsidR="0028433C">
        <w:t xml:space="preserve">den </w:t>
      </w:r>
      <w:r w:rsidRPr="00217EE2">
        <w:t>Punkt wie Ein- und Austritte korrekt gemeldet werden.</w:t>
      </w:r>
    </w:p>
    <w:p w14:paraId="3F2A2FF4" w14:textId="77777777" w:rsidR="004E1857" w:rsidRDefault="004E1857" w:rsidP="004E1857">
      <w:pPr>
        <w:pStyle w:val="Text11Pt"/>
      </w:pPr>
    </w:p>
    <w:p w14:paraId="507E67C0" w14:textId="77777777" w:rsidR="004E1857" w:rsidRDefault="004E1857" w:rsidP="004E1857">
      <w:pPr>
        <w:pStyle w:val="Text11Pt"/>
      </w:pPr>
      <w:r w:rsidRPr="00A91137">
        <w:rPr>
          <w:noProof/>
        </w:rPr>
        <w:drawing>
          <wp:inline distT="0" distB="0" distL="0" distR="0" wp14:anchorId="2EC1441C" wp14:editId="475EA902">
            <wp:extent cx="6449419" cy="3228975"/>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59390" cy="3233967"/>
                    </a:xfrm>
                    <a:prstGeom prst="rect">
                      <a:avLst/>
                    </a:prstGeom>
                  </pic:spPr>
                </pic:pic>
              </a:graphicData>
            </a:graphic>
          </wp:inline>
        </w:drawing>
      </w:r>
    </w:p>
    <w:p w14:paraId="1C5F0EDD" w14:textId="77777777" w:rsidR="004E1857" w:rsidRDefault="004E1857" w:rsidP="004E1857">
      <w:pPr>
        <w:pStyle w:val="Text11Pt"/>
      </w:pPr>
    </w:p>
    <w:p w14:paraId="60346FBA" w14:textId="77777777" w:rsidR="004E1857" w:rsidRDefault="004E1857" w:rsidP="00A91137">
      <w:pPr>
        <w:pStyle w:val="Text11Pt"/>
      </w:pPr>
    </w:p>
    <w:p w14:paraId="415513BF" w14:textId="39BDD95E" w:rsidR="00A91137" w:rsidRDefault="00A91137" w:rsidP="00A91137">
      <w:pPr>
        <w:pStyle w:val="berschrift1"/>
      </w:pPr>
      <w:bookmarkStart w:id="4" w:name="_Toc178145880"/>
      <w:r>
        <w:t>Wie mutiere ich einen bestehenden Arbeitnehmenden oder tragen einen Austritt ein?</w:t>
      </w:r>
      <w:bookmarkEnd w:id="4"/>
    </w:p>
    <w:p w14:paraId="58444065" w14:textId="034388F1" w:rsidR="00A91137" w:rsidRDefault="00A91137" w:rsidP="00A91137">
      <w:pPr>
        <w:pStyle w:val="Text11Pt"/>
      </w:pPr>
      <w:r>
        <w:t xml:space="preserve">Klicken Sie in der Übersicht </w:t>
      </w:r>
      <w:r w:rsidR="004144F2">
        <w:t>der Mitarbeitenden</w:t>
      </w:r>
      <w:r>
        <w:t xml:space="preserve"> bei der entsprechenden Person auf den Bleistift (</w:t>
      </w:r>
      <w:r w:rsidR="004144F2">
        <w:t>1</w:t>
      </w:r>
      <w:r>
        <w:t>) oder einfach irgendwo in die Zeile hinein (</w:t>
      </w:r>
      <w:r w:rsidR="004144F2">
        <w:t>2</w:t>
      </w:r>
      <w:r>
        <w:t>).</w:t>
      </w:r>
    </w:p>
    <w:p w14:paraId="36A262E0" w14:textId="77777777" w:rsidR="00AC3750" w:rsidRDefault="00AC3750" w:rsidP="00A91137">
      <w:pPr>
        <w:pStyle w:val="Text11Pt"/>
      </w:pPr>
    </w:p>
    <w:p w14:paraId="5DA01A2A" w14:textId="2DAD2A0A" w:rsidR="00A91137" w:rsidRDefault="00DA45EE" w:rsidP="00A91137">
      <w:pPr>
        <w:pStyle w:val="Text11Pt"/>
      </w:pPr>
      <w:r w:rsidRPr="00597931">
        <w:rPr>
          <w:noProof/>
        </w:rPr>
        <w:drawing>
          <wp:inline distT="0" distB="0" distL="0" distR="0" wp14:anchorId="673288A0" wp14:editId="7E0BC4B5">
            <wp:extent cx="5760720" cy="1588135"/>
            <wp:effectExtent l="0" t="0" r="0" b="0"/>
            <wp:docPr id="18929878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87817" name=""/>
                    <pic:cNvPicPr/>
                  </pic:nvPicPr>
                  <pic:blipFill>
                    <a:blip r:embed="rId19"/>
                    <a:stretch>
                      <a:fillRect/>
                    </a:stretch>
                  </pic:blipFill>
                  <pic:spPr>
                    <a:xfrm>
                      <a:off x="0" y="0"/>
                      <a:ext cx="5760720" cy="1588135"/>
                    </a:xfrm>
                    <a:prstGeom prst="rect">
                      <a:avLst/>
                    </a:prstGeom>
                  </pic:spPr>
                </pic:pic>
              </a:graphicData>
            </a:graphic>
          </wp:inline>
        </w:drawing>
      </w:r>
    </w:p>
    <w:p w14:paraId="103B97A1" w14:textId="5AC93366" w:rsidR="00A91137" w:rsidRDefault="00217EE2" w:rsidP="00A91137">
      <w:pPr>
        <w:pStyle w:val="Text11Pt"/>
      </w:pPr>
      <w:r>
        <w:t>Die Ansicht der ausgewählten Person öffnet sich und Sie können die Angaben mutieren</w:t>
      </w:r>
    </w:p>
    <w:p w14:paraId="026C7859" w14:textId="7FE2B0A9" w:rsidR="00217EE2" w:rsidRDefault="00217EE2" w:rsidP="00A91137">
      <w:pPr>
        <w:pStyle w:val="Text11Pt"/>
      </w:pPr>
      <w:r w:rsidRPr="00217EE2">
        <w:rPr>
          <w:noProof/>
        </w:rPr>
        <w:lastRenderedPageBreak/>
        <w:drawing>
          <wp:inline distT="0" distB="0" distL="0" distR="0" wp14:anchorId="36A04C84" wp14:editId="675ACAEC">
            <wp:extent cx="5760720" cy="2440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440305"/>
                    </a:xfrm>
                    <a:prstGeom prst="rect">
                      <a:avLst/>
                    </a:prstGeom>
                  </pic:spPr>
                </pic:pic>
              </a:graphicData>
            </a:graphic>
          </wp:inline>
        </w:drawing>
      </w:r>
    </w:p>
    <w:p w14:paraId="0BA4D2D6" w14:textId="43B08453" w:rsidR="00593BD9" w:rsidRDefault="00593BD9" w:rsidP="00593BD9">
      <w:pPr>
        <w:pStyle w:val="berschrift1"/>
      </w:pPr>
      <w:bookmarkStart w:id="5" w:name="_Toc178145881"/>
      <w:r>
        <w:t>Was mache ich, wenn ich mein Passwort vergessen habe?</w:t>
      </w:r>
      <w:bookmarkEnd w:id="5"/>
    </w:p>
    <w:p w14:paraId="22C1753B" w14:textId="687A81E2" w:rsidR="00593BD9" w:rsidRDefault="00593BD9" w:rsidP="00593BD9">
      <w:pPr>
        <w:pStyle w:val="Text11Pt"/>
      </w:pPr>
      <w:r>
        <w:t xml:space="preserve">Wenn Sie Ihr Passwort vergessen haben, melden Sie sich bitte per E-Mail oder Telefon bei der Geschäftsstelle der Paritätischen </w:t>
      </w:r>
      <w:r w:rsidR="00DA45EE">
        <w:t>Berufsk</w:t>
      </w:r>
      <w:r>
        <w:t>ommission.</w:t>
      </w:r>
    </w:p>
    <w:p w14:paraId="4DD6DA62" w14:textId="77777777" w:rsidR="00593BD9" w:rsidRDefault="00593BD9" w:rsidP="00593BD9">
      <w:pPr>
        <w:pStyle w:val="Text11Pt"/>
      </w:pPr>
    </w:p>
    <w:p w14:paraId="7092C7A1" w14:textId="75A83DB9" w:rsidR="00593BD9" w:rsidRDefault="00593BD9" w:rsidP="00593BD9">
      <w:pPr>
        <w:pStyle w:val="berschrift1"/>
      </w:pPr>
      <w:bookmarkStart w:id="6" w:name="_Toc178145882"/>
      <w:r>
        <w:t>Ich habe ein neues Handy und mein 2. Faktor für die Authentifizierung ist nicht mehr vorhanden. Was muss ich tun?</w:t>
      </w:r>
      <w:bookmarkEnd w:id="6"/>
    </w:p>
    <w:p w14:paraId="1E05C1E4" w14:textId="505CE0D1" w:rsidR="00593BD9" w:rsidRPr="00593BD9" w:rsidRDefault="00593BD9" w:rsidP="00593BD9">
      <w:pPr>
        <w:pStyle w:val="Text11Pt"/>
      </w:pPr>
      <w:r>
        <w:t xml:space="preserve">Melden Sie sich bitte per E-Mail oder Telefon bei der Geschäftsstelle der Paritätischen </w:t>
      </w:r>
      <w:r w:rsidR="00DA45EE">
        <w:t>Berufsk</w:t>
      </w:r>
      <w:r>
        <w:t>ommission</w:t>
      </w:r>
    </w:p>
    <w:p w14:paraId="178D0868" w14:textId="77777777" w:rsidR="00593BD9" w:rsidRDefault="00593BD9" w:rsidP="00A91137">
      <w:pPr>
        <w:pStyle w:val="Text11Pt"/>
      </w:pPr>
    </w:p>
    <w:p w14:paraId="28111F54" w14:textId="77777777" w:rsidR="00217EE2" w:rsidRPr="000B2B42" w:rsidRDefault="00217EE2" w:rsidP="00217EE2">
      <w:pPr>
        <w:pStyle w:val="berschrift1"/>
      </w:pPr>
      <w:bookmarkStart w:id="7" w:name="_Toc178145883"/>
      <w:r w:rsidRPr="000B2B42">
        <w:t>Wie kann ich meine Firmendaten bearbeiten?</w:t>
      </w:r>
      <w:bookmarkEnd w:id="7"/>
    </w:p>
    <w:p w14:paraId="6805D28B" w14:textId="42FFEF5D" w:rsidR="00217EE2" w:rsidRDefault="00217EE2" w:rsidP="00A91137">
      <w:pPr>
        <w:pStyle w:val="Text11Pt"/>
      </w:pPr>
      <w:r>
        <w:t xml:space="preserve">Bei den Firmendaten können Sie nur die </w:t>
      </w:r>
      <w:proofErr w:type="gramStart"/>
      <w:r>
        <w:t>E-Mail Adressen</w:t>
      </w:r>
      <w:proofErr w:type="gramEnd"/>
      <w:r>
        <w:t xml:space="preserve"> bearbeiten. Die Adressdaten und die </w:t>
      </w:r>
      <w:proofErr w:type="gramStart"/>
      <w:r>
        <w:t>UID Nummer</w:t>
      </w:r>
      <w:proofErr w:type="gramEnd"/>
      <w:r>
        <w:t xml:space="preserve"> basieren auf den Angaben im Handelsregister. Wir passen diese jeweils gemäss Änderungen im Handelsregister an. Die Emailadresse ist dabei die Hauptkorrespondenzadresse. E-Mail2 ist eine zusätzliche E-Mail, welche Sie angeben können oder auch freilassen können.</w:t>
      </w:r>
    </w:p>
    <w:p w14:paraId="540C7834" w14:textId="051F30AD" w:rsidR="00A91137" w:rsidRDefault="00DA45EE" w:rsidP="00A91137">
      <w:pPr>
        <w:pStyle w:val="Text11Pt"/>
      </w:pPr>
      <w:r w:rsidRPr="00597931">
        <w:rPr>
          <w:noProof/>
        </w:rPr>
        <w:drawing>
          <wp:inline distT="0" distB="0" distL="0" distR="0" wp14:anchorId="189B1F9D" wp14:editId="7D38DFA5">
            <wp:extent cx="5760720" cy="3719195"/>
            <wp:effectExtent l="0" t="0" r="0" b="0"/>
            <wp:docPr id="3571957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5707" name=""/>
                    <pic:cNvPicPr/>
                  </pic:nvPicPr>
                  <pic:blipFill>
                    <a:blip r:embed="rId21"/>
                    <a:stretch>
                      <a:fillRect/>
                    </a:stretch>
                  </pic:blipFill>
                  <pic:spPr>
                    <a:xfrm>
                      <a:off x="0" y="0"/>
                      <a:ext cx="5760720" cy="3719195"/>
                    </a:xfrm>
                    <a:prstGeom prst="rect">
                      <a:avLst/>
                    </a:prstGeom>
                  </pic:spPr>
                </pic:pic>
              </a:graphicData>
            </a:graphic>
          </wp:inline>
        </w:drawing>
      </w:r>
    </w:p>
    <w:p w14:paraId="6C74D214" w14:textId="77777777" w:rsidR="00D53E52" w:rsidRDefault="00D53E52" w:rsidP="00A91137">
      <w:pPr>
        <w:pStyle w:val="Text11Pt"/>
      </w:pPr>
    </w:p>
    <w:p w14:paraId="1C3A51F8" w14:textId="77777777" w:rsidR="00895FE6" w:rsidRDefault="00895FE6" w:rsidP="00A91137">
      <w:pPr>
        <w:pStyle w:val="Text11Pt"/>
      </w:pPr>
    </w:p>
    <w:p w14:paraId="5F022C00" w14:textId="77777777" w:rsidR="00D53E52" w:rsidRDefault="00D53E52" w:rsidP="00A91137">
      <w:pPr>
        <w:pStyle w:val="Text11Pt"/>
      </w:pPr>
    </w:p>
    <w:p w14:paraId="07571BCA" w14:textId="77777777" w:rsidR="00D53E52" w:rsidRDefault="00D53E52" w:rsidP="00A91137">
      <w:pPr>
        <w:pStyle w:val="Text11Pt"/>
      </w:pPr>
    </w:p>
    <w:p w14:paraId="6A535096" w14:textId="16F90732" w:rsidR="00D53E52" w:rsidRPr="00D53E52" w:rsidRDefault="00D53E52" w:rsidP="00D53E52">
      <w:pPr>
        <w:pStyle w:val="berschrift1"/>
      </w:pPr>
      <w:bookmarkStart w:id="8" w:name="_Toc178145884"/>
      <w:r w:rsidRPr="00D53E52">
        <w:t>Wie erfasse ich Eintritte und Austritte korrekt, damit die richtige Anzahl Monate verrechnet wird?</w:t>
      </w:r>
      <w:bookmarkEnd w:id="8"/>
      <w:r>
        <w:t xml:space="preserve"> </w:t>
      </w:r>
    </w:p>
    <w:p w14:paraId="5E5B297C" w14:textId="77777777" w:rsidR="00D53E52" w:rsidRDefault="00D53E52" w:rsidP="00A91137">
      <w:pPr>
        <w:pStyle w:val="Text11Pt"/>
      </w:pPr>
    </w:p>
    <w:p w14:paraId="23565C2A" w14:textId="63EA02B5" w:rsidR="00845E86" w:rsidRDefault="004E1857" w:rsidP="00D53E52">
      <w:r>
        <w:t>Tragen Sie immer das effektive Datum des Eintritts und Austritts des Arbeitnehmenden ein.</w:t>
      </w:r>
    </w:p>
    <w:p w14:paraId="1DB78A2B" w14:textId="324C8FF5" w:rsidR="004E1857" w:rsidRDefault="004E1857" w:rsidP="00D53E52">
      <w:r>
        <w:t>Bsp.: Eintritt am 1.1. Austritt am 15.5 -&gt; Eintragen Eintritt 1.1. Austritt 15.5</w:t>
      </w:r>
    </w:p>
    <w:p w14:paraId="0737E903" w14:textId="7620B0EA" w:rsidR="004E1857" w:rsidRDefault="004E1857" w:rsidP="00D53E52">
      <w:r>
        <w:t>Bsp</w:t>
      </w:r>
      <w:r w:rsidR="00AC3750">
        <w:t>.:</w:t>
      </w:r>
      <w:r>
        <w:t xml:space="preserve"> Eintritt am 4.5 Austritt am 28.7 -&gt; Eintragen Eintritt 4.5. Austritt 28.7</w:t>
      </w:r>
    </w:p>
    <w:p w14:paraId="7E58DCFA" w14:textId="77777777" w:rsidR="00D53E52" w:rsidRDefault="00D53E52" w:rsidP="00D53E52"/>
    <w:p w14:paraId="32226CD7" w14:textId="18624F06" w:rsidR="00D53E52" w:rsidRDefault="00D53E52" w:rsidP="00D53E52">
      <w:r>
        <w:t>Wichtig: Falls ein Eintritt oder Austritt nicht das aktuelle Jahr betrifft</w:t>
      </w:r>
      <w:r w:rsidR="00AC3750">
        <w:t>, b</w:t>
      </w:r>
      <w:r>
        <w:t xml:space="preserve">itten wir Sie sich mit diesen Angaben bei der Geschäftsstelle Paritätische </w:t>
      </w:r>
      <w:r w:rsidR="00DA45EE">
        <w:t>Berufsk</w:t>
      </w:r>
      <w:r>
        <w:t xml:space="preserve">ommission zu melden. Da eine Nachtragsrechnung bzw. eine Gutschrift erstellt werden muss, können Sie diese Einträge nicht selbst machen. Sie können uns diese Mutationen per Telefon oder </w:t>
      </w:r>
      <w:r w:rsidRPr="00845E86">
        <w:t>E-Mail</w:t>
      </w:r>
      <w:r>
        <w:t xml:space="preserve"> melden.</w:t>
      </w:r>
    </w:p>
    <w:p w14:paraId="6DB63E0F" w14:textId="77777777" w:rsidR="00D53E52" w:rsidRDefault="00D53E52" w:rsidP="00D53E52"/>
    <w:p w14:paraId="0377AA02" w14:textId="77777777" w:rsidR="00D53E52" w:rsidRDefault="00D53E52" w:rsidP="00D53E52">
      <w:r>
        <w:t>Einzige Ausnahme: Austritt am 31.12. des Vorjahres, da hier keine Anpassung der bereits gestellten Rechnung erfolgt.</w:t>
      </w:r>
    </w:p>
    <w:p w14:paraId="6AC67719" w14:textId="77777777" w:rsidR="00D53E52" w:rsidRDefault="00D53E52" w:rsidP="00A91137">
      <w:pPr>
        <w:pStyle w:val="Text11Pt"/>
      </w:pPr>
    </w:p>
    <w:p w14:paraId="72E108D8" w14:textId="77777777" w:rsidR="00D53E52" w:rsidRPr="00D53E52" w:rsidRDefault="00D53E52" w:rsidP="00D53E52">
      <w:pPr>
        <w:pStyle w:val="berschrift1"/>
      </w:pPr>
      <w:bookmarkStart w:id="9" w:name="_Toc178145885"/>
      <w:r w:rsidRPr="00D53E52">
        <w:t>Was ist ein Unterbruch?</w:t>
      </w:r>
      <w:bookmarkEnd w:id="9"/>
    </w:p>
    <w:p w14:paraId="3E1D4DDD" w14:textId="77777777" w:rsidR="00D53E52" w:rsidRPr="00D53E52" w:rsidRDefault="00D53E52" w:rsidP="00D53E52">
      <w:pPr>
        <w:pStyle w:val="Text11Pt"/>
      </w:pPr>
      <w:r w:rsidRPr="00D53E52">
        <w:t>Ein Unterbruch ist nur einzutragen, wenn für mindestens einen Monat keine Vollzugs- und Aus- und Weiterbildungskosten geschuldet sind. Dazu gehören nur folgende Fälle: Rekrutenschule und unbezahlter Urlaub.</w:t>
      </w:r>
    </w:p>
    <w:p w14:paraId="0540F9D2" w14:textId="77777777" w:rsidR="00D53E52" w:rsidRPr="00D53E52" w:rsidRDefault="00D53E52" w:rsidP="00D53E52">
      <w:pPr>
        <w:pStyle w:val="Text11Pt"/>
      </w:pPr>
      <w:r w:rsidRPr="00D53E52">
        <w:t>Bitte tragen Sie den entsprechenden Grund im Feld «Grund Unterbruch» ein.</w:t>
      </w:r>
    </w:p>
    <w:p w14:paraId="28BC9B4C" w14:textId="77777777" w:rsidR="00D53E52" w:rsidRPr="00D53E52" w:rsidRDefault="00D53E52" w:rsidP="00D53E52">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669E7A50" w14:textId="77777777" w:rsidR="00D53E52" w:rsidRPr="00D53E52" w:rsidRDefault="00D53E52" w:rsidP="00D53E52">
      <w:pPr>
        <w:pStyle w:val="Text11Pt"/>
      </w:pPr>
      <w:r w:rsidRPr="00D53E52">
        <w:t>Wichtig: Unterbrüche sind jeweils nur für das aktuelle Kalenderjahr einzutragen.</w:t>
      </w:r>
    </w:p>
    <w:p w14:paraId="18CF67FB" w14:textId="77777777" w:rsidR="00D53E52" w:rsidRDefault="00D53E52" w:rsidP="00A91137">
      <w:pPr>
        <w:pStyle w:val="Text11Pt"/>
      </w:pPr>
    </w:p>
    <w:p w14:paraId="1B4009C6" w14:textId="63F322F2" w:rsidR="00D53E52" w:rsidRPr="00247190" w:rsidRDefault="00D53E52" w:rsidP="00D53E52">
      <w:pPr>
        <w:pStyle w:val="berschrift1"/>
      </w:pPr>
      <w:bookmarkStart w:id="10" w:name="_Toc178145886"/>
      <w:r w:rsidRPr="00247190">
        <w:t>Wie erfasse ich einen Unterbruch korrekt?</w:t>
      </w:r>
      <w:bookmarkEnd w:id="10"/>
    </w:p>
    <w:p w14:paraId="02C3B99D" w14:textId="321295D2" w:rsidR="00D53E52" w:rsidRDefault="00D53E52" w:rsidP="00D53E52">
      <w:r>
        <w:t>Das Feld muss folgendermassen ausgefüllt werden TT.MM.JJJJ</w:t>
      </w:r>
      <w:r w:rsidR="005927F1">
        <w:t xml:space="preserve"> </w:t>
      </w:r>
      <w:r>
        <w:t>-</w:t>
      </w:r>
      <w:r w:rsidR="005927F1">
        <w:t xml:space="preserve"> </w:t>
      </w:r>
      <w:r>
        <w:t>TT.MM.JJJJ (Bsp.: 01.01.2024</w:t>
      </w:r>
      <w:r w:rsidR="005927F1">
        <w:t xml:space="preserve"> </w:t>
      </w:r>
      <w:r>
        <w:t>-</w:t>
      </w:r>
      <w:r w:rsidR="005927F1">
        <w:t xml:space="preserve"> </w:t>
      </w:r>
      <w:r>
        <w:t>31.03.2024).</w:t>
      </w:r>
    </w:p>
    <w:p w14:paraId="29B476DB" w14:textId="77777777" w:rsidR="00D53E52" w:rsidRDefault="00D53E52" w:rsidP="00D53E52">
      <w:r>
        <w:t>Bitte beachten Sie dabei folgendes:</w:t>
      </w:r>
    </w:p>
    <w:p w14:paraId="0B407998" w14:textId="64578D4E" w:rsidR="00D53E52" w:rsidRPr="005927F1" w:rsidRDefault="00D53E52" w:rsidP="00D53E52">
      <w:pPr>
        <w:pStyle w:val="Listenabsatz"/>
        <w:numPr>
          <w:ilvl w:val="0"/>
          <w:numId w:val="30"/>
        </w:numPr>
      </w:pPr>
      <w:r w:rsidRPr="005927F1">
        <w:t xml:space="preserve">Tatsächlicher </w:t>
      </w:r>
      <w:r w:rsidR="005927F1" w:rsidRPr="005927F1">
        <w:t>Unterbruchanfang</w:t>
      </w:r>
      <w:r w:rsidRPr="005927F1">
        <w:t xml:space="preserve"> </w:t>
      </w:r>
      <w:r w:rsidR="005927F1" w:rsidRPr="005927F1">
        <w:t>irgendwann während des Kalendermonats</w:t>
      </w:r>
      <w:r w:rsidRPr="005927F1">
        <w:t xml:space="preserve"> -&gt; </w:t>
      </w:r>
      <w:r w:rsidR="005927F1" w:rsidRPr="005927F1">
        <w:t xml:space="preserve">es muss immer der 1. Eines Kalendermonats </w:t>
      </w:r>
      <w:r w:rsidRPr="005927F1">
        <w:t>ein</w:t>
      </w:r>
      <w:r w:rsidR="005927F1" w:rsidRPr="005927F1">
        <w:t>getragen werden.</w:t>
      </w:r>
    </w:p>
    <w:p w14:paraId="3789B8EC" w14:textId="47725CC6" w:rsidR="005927F1" w:rsidRPr="005927F1" w:rsidRDefault="005927F1" w:rsidP="00D53E52">
      <w:pPr>
        <w:pStyle w:val="Listenabsatz"/>
        <w:numPr>
          <w:ilvl w:val="0"/>
          <w:numId w:val="30"/>
        </w:numPr>
      </w:pPr>
      <w:r w:rsidRPr="005927F1">
        <w:t>Tatsächliches Unterbuchsende irgendwann während des Kalendermonats -&gt; es muss immer der letzte Tag eines Kalendermonats eingetragen werden</w:t>
      </w:r>
    </w:p>
    <w:p w14:paraId="7176023D" w14:textId="77777777" w:rsidR="005927F1" w:rsidRPr="005927F1" w:rsidRDefault="005927F1" w:rsidP="005927F1"/>
    <w:p w14:paraId="32D10B34" w14:textId="77082B1D" w:rsidR="005927F1" w:rsidRPr="005927F1" w:rsidRDefault="005927F1" w:rsidP="005927F1">
      <w:proofErr w:type="spellStart"/>
      <w:r w:rsidRPr="005927F1">
        <w:t>Bsp</w:t>
      </w:r>
      <w:proofErr w:type="spellEnd"/>
      <w:r w:rsidRPr="005927F1">
        <w:t>: 12.1-21.3 -&gt; Eintragen 01.01.2024 – 31.03.2024</w:t>
      </w:r>
    </w:p>
    <w:p w14:paraId="131F7CE5" w14:textId="47AE1684" w:rsidR="005927F1" w:rsidRPr="005927F1" w:rsidRDefault="005927F1" w:rsidP="005927F1">
      <w:proofErr w:type="spellStart"/>
      <w:r w:rsidRPr="005927F1">
        <w:t>Bsp</w:t>
      </w:r>
      <w:proofErr w:type="spellEnd"/>
      <w:r w:rsidRPr="005927F1">
        <w:t>: 5.1.-5.3 -&gt; Eintragen 01.01.2024 – 31.03.2024</w:t>
      </w:r>
    </w:p>
    <w:p w14:paraId="43857204" w14:textId="77777777" w:rsidR="00D53E52" w:rsidRDefault="00D53E52" w:rsidP="00D53E52">
      <w:pPr>
        <w:rPr>
          <w:highlight w:val="yellow"/>
        </w:rPr>
      </w:pPr>
    </w:p>
    <w:p w14:paraId="7173ED53" w14:textId="77777777" w:rsidR="00D53E52" w:rsidRPr="00B00F7A" w:rsidRDefault="00D53E52" w:rsidP="00D53E52">
      <w:pPr>
        <w:rPr>
          <w:highlight w:val="yellow"/>
        </w:rPr>
      </w:pPr>
      <w:r w:rsidRPr="00B00F7A">
        <w:rPr>
          <w:noProof/>
        </w:rPr>
        <w:drawing>
          <wp:inline distT="0" distB="0" distL="0" distR="0" wp14:anchorId="6D0A0EC2" wp14:editId="35E50D2E">
            <wp:extent cx="5760720" cy="23774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377440"/>
                    </a:xfrm>
                    <a:prstGeom prst="rect">
                      <a:avLst/>
                    </a:prstGeom>
                  </pic:spPr>
                </pic:pic>
              </a:graphicData>
            </a:graphic>
          </wp:inline>
        </w:drawing>
      </w:r>
    </w:p>
    <w:p w14:paraId="03A2614D" w14:textId="77777777" w:rsidR="00D53E52" w:rsidRDefault="00D53E52" w:rsidP="00D53E52"/>
    <w:p w14:paraId="077B77C1" w14:textId="77777777" w:rsidR="00D53E52" w:rsidRDefault="00D53E52" w:rsidP="00D53E52"/>
    <w:p w14:paraId="50FB27BB" w14:textId="551E4B97" w:rsidR="00D53E52" w:rsidRDefault="00D53E52" w:rsidP="00D53E52">
      <w:pPr>
        <w:pStyle w:val="berschrift1"/>
      </w:pPr>
      <w:bookmarkStart w:id="11" w:name="_Toc178145887"/>
      <w:r w:rsidRPr="00F70457">
        <w:lastRenderedPageBreak/>
        <w:t>Welche Arbeitnehmenden müssen erfasst werden?</w:t>
      </w:r>
      <w:r>
        <w:t xml:space="preserve"> (GT)</w:t>
      </w:r>
      <w:bookmarkEnd w:id="11"/>
    </w:p>
    <w:p w14:paraId="7814B41A" w14:textId="45B5228C" w:rsidR="00D53E52" w:rsidRDefault="00D53E52" w:rsidP="00D53E52">
      <w:r>
        <w:t>Es müssen nur dem GAV unterstellte Arbeitnehmende erfasst werden.</w:t>
      </w:r>
    </w:p>
    <w:p w14:paraId="4D4E308C" w14:textId="77777777" w:rsidR="00D53E52" w:rsidRDefault="00D53E52" w:rsidP="00D53E52">
      <w:r>
        <w:t>Nicht unterstellte Arbeitnehmende gemäss GAV Art. 3.4</w:t>
      </w:r>
    </w:p>
    <w:p w14:paraId="4BA9424D" w14:textId="77777777" w:rsidR="00D53E52" w:rsidRDefault="00D53E52" w:rsidP="00D53E52">
      <w:r w:rsidRPr="00215322">
        <w:t xml:space="preserve">3.4.1 Die Familienangehörigen der Betriebsinhaber gem. Art. 4 Abs. 1 </w:t>
      </w:r>
      <w:proofErr w:type="spellStart"/>
      <w:r w:rsidRPr="00215322">
        <w:t>ArG</w:t>
      </w:r>
      <w:proofErr w:type="spellEnd"/>
      <w:r w:rsidRPr="00215322">
        <w:t xml:space="preserve"> sind diesem GAV nicht unterstellt. </w:t>
      </w:r>
    </w:p>
    <w:p w14:paraId="37615CD7" w14:textId="77777777" w:rsidR="00D53E52" w:rsidRDefault="00D53E52" w:rsidP="00D53E52">
      <w:r w:rsidRPr="00215322">
        <w:t xml:space="preserve">3.4.2 Höhere Vorgesetzte ab Stufe Abteilungsleiter/Montageleiter, denen Mitarbeiter unterstellt sind oder </w:t>
      </w:r>
      <w:proofErr w:type="gramStart"/>
      <w:r w:rsidRPr="00215322">
        <w:t>die geschäftsleitende Funktionen</w:t>
      </w:r>
      <w:proofErr w:type="gramEnd"/>
      <w:r w:rsidRPr="00215322">
        <w:t xml:space="preserve"> haben. </w:t>
      </w:r>
    </w:p>
    <w:p w14:paraId="2D3367EB" w14:textId="77777777" w:rsidR="00D53E52" w:rsidRDefault="00D53E52" w:rsidP="00D53E52">
      <w:r w:rsidRPr="00215322">
        <w:t xml:space="preserve">3.4.3 Kaufmännisches Personal. </w:t>
      </w:r>
    </w:p>
    <w:p w14:paraId="2826649C" w14:textId="77777777" w:rsidR="00D53E52" w:rsidRDefault="00D53E52" w:rsidP="00D53E52">
      <w:r w:rsidRPr="00215322">
        <w:t>3.4.4 Die Arbeitnehmenden, die vorwiegend eine Tätigkeit auf dem Gebiet der technischen Planung, Projektierung oder Kalkulation ausführen.</w:t>
      </w:r>
    </w:p>
    <w:p w14:paraId="63EE7E06" w14:textId="77777777" w:rsidR="00D53E52" w:rsidRDefault="00D53E52" w:rsidP="00D53E52"/>
    <w:p w14:paraId="4F65A5B6" w14:textId="77777777" w:rsidR="00D53E52" w:rsidRDefault="00D53E52" w:rsidP="00D53E52">
      <w:r>
        <w:t>Lernende sind dem GAV zwar teilweise unterstellt müssen jedoch keine Vollzugs- und Aus- und Weiterbildungskosten bezahlen. Diese müssen daher nicht erfasst werden.</w:t>
      </w:r>
    </w:p>
    <w:p w14:paraId="099328C9" w14:textId="77777777" w:rsidR="00D53E52" w:rsidRDefault="00D53E52" w:rsidP="00D53E52"/>
    <w:p w14:paraId="59144777" w14:textId="7BDA6943" w:rsidR="00D53E52" w:rsidRPr="00215322" w:rsidRDefault="00D53E52" w:rsidP="00D53E52">
      <w:pPr>
        <w:pStyle w:val="berschrift1"/>
      </w:pPr>
      <w:bookmarkStart w:id="12" w:name="_Toc178145888"/>
      <w:r w:rsidRPr="00215322">
        <w:t>Wer zählt gemäss</w:t>
      </w:r>
      <w:r>
        <w:t xml:space="preserve"> GAV</w:t>
      </w:r>
      <w:r w:rsidRPr="00215322">
        <w:t xml:space="preserve"> Art. 3.4.</w:t>
      </w:r>
      <w:r w:rsidR="00E90F42">
        <w:t>1</w:t>
      </w:r>
      <w:r w:rsidRPr="00215322">
        <w:t xml:space="preserve"> als Familienangehöriger?</w:t>
      </w:r>
      <w:r>
        <w:t xml:space="preserve"> (GT)</w:t>
      </w:r>
      <w:bookmarkEnd w:id="12"/>
    </w:p>
    <w:p w14:paraId="7A0698F0" w14:textId="1C80D79D" w:rsidR="00D53E52" w:rsidRDefault="00D53E52" w:rsidP="00D53E52">
      <w:r>
        <w:t>Die Eltern</w:t>
      </w:r>
      <w:r w:rsidR="00C11564">
        <w:t xml:space="preserve">, </w:t>
      </w:r>
      <w:r>
        <w:t>Kinder</w:t>
      </w:r>
      <w:r w:rsidR="00C11564">
        <w:t>, Ehepartner und eingetragene Partner</w:t>
      </w:r>
      <w:r>
        <w:t xml:space="preserve"> der Betriebsinhaber gelten als Familienangehörige und sind vom GAV ausgenommen. Diese Personen müssen nicht erfasst werden.</w:t>
      </w:r>
    </w:p>
    <w:p w14:paraId="6A2620ED" w14:textId="77777777" w:rsidR="00D53E52" w:rsidRDefault="00D53E52" w:rsidP="00D53E52">
      <w:r>
        <w:t>Onkel, Tanten, Cousin und Cousinen etc. der Betriebsinhaber gelten gemäss GAV Art. 3.4.1 nicht als Familienangehörige und sind dem GAV unterstellt und bezahlen Vollzugs- und Aus- und Weiterbildungsbeiträge. Sie müssen erfasst werden.</w:t>
      </w:r>
    </w:p>
    <w:p w14:paraId="03C442B7" w14:textId="77777777" w:rsidR="00D53E52" w:rsidRDefault="00D53E52" w:rsidP="00A91137">
      <w:pPr>
        <w:pStyle w:val="Text11Pt"/>
      </w:pPr>
    </w:p>
    <w:p w14:paraId="36EEFC57" w14:textId="77777777" w:rsidR="008E1EDD" w:rsidRDefault="008E1EDD" w:rsidP="00A91137">
      <w:pPr>
        <w:pStyle w:val="Text11Pt"/>
      </w:pPr>
    </w:p>
    <w:p w14:paraId="5DB3FEF1" w14:textId="77777777" w:rsidR="008E1EDD" w:rsidRDefault="008E1EDD" w:rsidP="00A91137">
      <w:pPr>
        <w:pStyle w:val="Text11Pt"/>
      </w:pPr>
    </w:p>
    <w:p w14:paraId="5D155D35" w14:textId="77777777" w:rsidR="008E1EDD" w:rsidRDefault="008E1EDD" w:rsidP="00A91137">
      <w:pPr>
        <w:pStyle w:val="Text11Pt"/>
      </w:pPr>
    </w:p>
    <w:p w14:paraId="1EA9808A" w14:textId="17A04C11" w:rsidR="00845E86" w:rsidRDefault="00845E86" w:rsidP="00845E86">
      <w:pPr>
        <w:pStyle w:val="berschrift1"/>
      </w:pPr>
      <w:bookmarkStart w:id="13" w:name="_Toc178145889"/>
      <w:r>
        <w:t>Was mache ich, wenn ein ehemaliger Mitarbeiter wieder in meine Firma eintritt?</w:t>
      </w:r>
      <w:bookmarkEnd w:id="13"/>
    </w:p>
    <w:p w14:paraId="69AACC9B" w14:textId="119B28FF" w:rsidR="00C11564" w:rsidRDefault="00C11564" w:rsidP="00C11564">
      <w:pPr>
        <w:pStyle w:val="Text11Pt"/>
      </w:pPr>
      <w:r>
        <w:t>Austritt und Wiedereintritt im aktuellen Kalenderjahr</w:t>
      </w:r>
    </w:p>
    <w:p w14:paraId="6DF1CA77" w14:textId="4DC069E1" w:rsidR="00C11564" w:rsidRDefault="00C11564" w:rsidP="00C11564">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765BFB04" w14:textId="77777777" w:rsidR="00E670EB" w:rsidRDefault="00E670EB" w:rsidP="00C11564">
      <w:pPr>
        <w:pStyle w:val="Text11Pt"/>
      </w:pPr>
    </w:p>
    <w:p w14:paraId="0DCF982A" w14:textId="535FD865" w:rsidR="00E670EB" w:rsidRDefault="00E670EB" w:rsidP="00C11564">
      <w:pPr>
        <w:pStyle w:val="Text11Pt"/>
      </w:pPr>
      <w:r>
        <w:t>Bsp. Eintritt 1.1.2024 Austritt 31.3.2024 Wiedereintritt 1.9.2024</w:t>
      </w:r>
    </w:p>
    <w:p w14:paraId="1F7699B8" w14:textId="77777777" w:rsidR="00C11564" w:rsidRDefault="00C11564" w:rsidP="00C11564">
      <w:pPr>
        <w:pStyle w:val="Text11Pt"/>
      </w:pPr>
    </w:p>
    <w:p w14:paraId="60F1BF44" w14:textId="074F3B5F" w:rsidR="00C11564" w:rsidRDefault="00C547C4" w:rsidP="00C11564">
      <w:pPr>
        <w:pStyle w:val="Text11Pt"/>
      </w:pPr>
      <w:r w:rsidRPr="00C547C4">
        <w:rPr>
          <w:noProof/>
        </w:rPr>
        <w:drawing>
          <wp:inline distT="0" distB="0" distL="0" distR="0" wp14:anchorId="05A5716C" wp14:editId="3A3D9B06">
            <wp:extent cx="5760720" cy="299656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996565"/>
                    </a:xfrm>
                    <a:prstGeom prst="rect">
                      <a:avLst/>
                    </a:prstGeom>
                  </pic:spPr>
                </pic:pic>
              </a:graphicData>
            </a:graphic>
          </wp:inline>
        </w:drawing>
      </w:r>
    </w:p>
    <w:p w14:paraId="44727F84" w14:textId="77777777" w:rsidR="00C11564" w:rsidRDefault="00C11564" w:rsidP="00C11564">
      <w:pPr>
        <w:pStyle w:val="Text11Pt"/>
      </w:pPr>
    </w:p>
    <w:p w14:paraId="518B64D2" w14:textId="77777777" w:rsidR="00C547C4" w:rsidRDefault="00C547C4" w:rsidP="00C11564">
      <w:pPr>
        <w:pStyle w:val="Text11Pt"/>
      </w:pPr>
    </w:p>
    <w:p w14:paraId="18B71C02" w14:textId="37011602" w:rsidR="00C547C4" w:rsidRDefault="00C547C4" w:rsidP="00C11564">
      <w:pPr>
        <w:pStyle w:val="Text11Pt"/>
      </w:pPr>
      <w:r w:rsidRPr="00C547C4">
        <w:rPr>
          <w:noProof/>
        </w:rPr>
        <w:lastRenderedPageBreak/>
        <w:drawing>
          <wp:inline distT="0" distB="0" distL="0" distR="0" wp14:anchorId="3FB61E1F" wp14:editId="25562658">
            <wp:extent cx="5760720" cy="3173095"/>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173095"/>
                    </a:xfrm>
                    <a:prstGeom prst="rect">
                      <a:avLst/>
                    </a:prstGeom>
                  </pic:spPr>
                </pic:pic>
              </a:graphicData>
            </a:graphic>
          </wp:inline>
        </w:drawing>
      </w:r>
    </w:p>
    <w:p w14:paraId="5B9CF1C3" w14:textId="77777777" w:rsidR="00C547C4" w:rsidRDefault="00C547C4" w:rsidP="00C11564">
      <w:pPr>
        <w:pStyle w:val="Text11Pt"/>
      </w:pPr>
    </w:p>
    <w:p w14:paraId="536F3E9C" w14:textId="43BA42AE" w:rsidR="00C11564" w:rsidRDefault="00C11564" w:rsidP="00C11564">
      <w:pPr>
        <w:pStyle w:val="Text11Pt"/>
      </w:pPr>
      <w:r>
        <w:t>Austritt und Wiedereintritt nicht im aktuellen Kalenderjahr</w:t>
      </w:r>
    </w:p>
    <w:p w14:paraId="14AEDD20" w14:textId="0A8CCC7E" w:rsidR="00C547C4" w:rsidRDefault="00C11564" w:rsidP="00C11564">
      <w:pPr>
        <w:pStyle w:val="Text11Pt"/>
      </w:pPr>
      <w:r>
        <w:t>Erfassen Sie den wiedereintretenden Arbeitnehmenden als neuen Mitarbeiter</w:t>
      </w:r>
      <w:r w:rsidR="00C547C4">
        <w:t xml:space="preserve"> und schreiben Si</w:t>
      </w:r>
      <w:r w:rsidR="00844180">
        <w:t>e ins Memo «Wiedereintritt»</w:t>
      </w:r>
    </w:p>
    <w:p w14:paraId="4EAB5520" w14:textId="77777777" w:rsidR="00C11564" w:rsidRDefault="00C11564" w:rsidP="00C11564">
      <w:pPr>
        <w:pStyle w:val="Text11Pt"/>
      </w:pPr>
    </w:p>
    <w:p w14:paraId="3B01C3C7" w14:textId="3A4AA1FD" w:rsidR="00C11564" w:rsidRPr="00D53E52" w:rsidRDefault="00844180" w:rsidP="00C11564">
      <w:pPr>
        <w:pStyle w:val="Text11Pt"/>
      </w:pPr>
      <w:r w:rsidRPr="00844180">
        <w:rPr>
          <w:noProof/>
        </w:rPr>
        <w:drawing>
          <wp:inline distT="0" distB="0" distL="0" distR="0" wp14:anchorId="5C3546E4" wp14:editId="6C607EC8">
            <wp:extent cx="5760720" cy="287718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877185"/>
                    </a:xfrm>
                    <a:prstGeom prst="rect">
                      <a:avLst/>
                    </a:prstGeom>
                  </pic:spPr>
                </pic:pic>
              </a:graphicData>
            </a:graphic>
          </wp:inline>
        </w:drawing>
      </w:r>
    </w:p>
    <w:p w14:paraId="12394139" w14:textId="366D7C79" w:rsidR="00845E86" w:rsidRDefault="00845E86" w:rsidP="00845E86"/>
    <w:p w14:paraId="17050007" w14:textId="77777777" w:rsidR="00CA6BFE" w:rsidRDefault="00CA6BFE" w:rsidP="00845E86"/>
    <w:p w14:paraId="44C8B9CE" w14:textId="3A34CF64" w:rsidR="00B6093B" w:rsidRDefault="00B6093B" w:rsidP="00845E86">
      <w:r>
        <w:t>Duplikate: Fehlermeldung erklären</w:t>
      </w:r>
    </w:p>
    <w:p w14:paraId="7B2C2233" w14:textId="77777777" w:rsidR="00AF5FFA" w:rsidRDefault="00AF5FFA" w:rsidP="00845E86"/>
    <w:p w14:paraId="0F07888F" w14:textId="77777777" w:rsidR="00AF5FFA" w:rsidRDefault="00AF5FFA" w:rsidP="00845E86"/>
    <w:p w14:paraId="38F5762D" w14:textId="6890D22A" w:rsidR="00CA6BFE" w:rsidRDefault="00CA6BFE" w:rsidP="0086211D">
      <w:pPr>
        <w:pStyle w:val="berschrift1"/>
      </w:pPr>
      <w:bookmarkStart w:id="14" w:name="_Toc178145890"/>
      <w:r>
        <w:t>Wie erhalte ich die Rechnung für das aktuelle Kalenderjahr?</w:t>
      </w:r>
      <w:bookmarkEnd w:id="14"/>
    </w:p>
    <w:p w14:paraId="071547BA" w14:textId="2EE0C70E" w:rsidR="00CA6BFE" w:rsidRDefault="00CA6BFE" w:rsidP="00845E86">
      <w:r>
        <w:t>Sie werden die Rechnung wie bisher Anfangs Dezember per Post erhalten. Im November werden wir Sie daran erinnern alle Mutationen für das aktuelle Kalenderjahr zu erfassen. Wenn Sie alle Mutationen erledigt haben, können Sie uns dies mittels Bestätigung über das Feld Mutationen abgeschlossen bestätigen. Danach können Sie keine Mutationen mehr erfassen.</w:t>
      </w:r>
    </w:p>
    <w:p w14:paraId="404CA91B" w14:textId="639A1F73" w:rsidR="00CA6BFE" w:rsidRDefault="00CA6BFE" w:rsidP="00845E86">
      <w:r>
        <w:t xml:space="preserve">Nach der Erstellung der Rechnungen, ist die Onlineplattform für sämtliche Mutationen </w:t>
      </w:r>
      <w:r w:rsidR="0086211D">
        <w:t>gesperrt. Für Rechnungskorrekturen wenden Sie sich bitte per E-Mail oder Telefon an uns.</w:t>
      </w:r>
    </w:p>
    <w:p w14:paraId="5E4E28AB" w14:textId="77777777" w:rsidR="00CA6BFE" w:rsidRDefault="00CA6BFE" w:rsidP="00845E86"/>
    <w:p w14:paraId="499625EB" w14:textId="2E8D0F43" w:rsidR="00CA6BFE" w:rsidRDefault="000A69F6" w:rsidP="00845E86">
      <w:r w:rsidRPr="000A69F6">
        <w:rPr>
          <w:noProof/>
        </w:rPr>
        <w:drawing>
          <wp:inline distT="0" distB="0" distL="0" distR="0" wp14:anchorId="748F5A66" wp14:editId="4D789402">
            <wp:extent cx="5760720" cy="4342130"/>
            <wp:effectExtent l="0" t="0" r="0" b="1270"/>
            <wp:docPr id="1967476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134" name=""/>
                    <pic:cNvPicPr/>
                  </pic:nvPicPr>
                  <pic:blipFill>
                    <a:blip r:embed="rId26"/>
                    <a:stretch>
                      <a:fillRect/>
                    </a:stretch>
                  </pic:blipFill>
                  <pic:spPr>
                    <a:xfrm>
                      <a:off x="0" y="0"/>
                      <a:ext cx="5760720" cy="4342130"/>
                    </a:xfrm>
                    <a:prstGeom prst="rect">
                      <a:avLst/>
                    </a:prstGeom>
                  </pic:spPr>
                </pic:pic>
              </a:graphicData>
            </a:graphic>
          </wp:inline>
        </w:drawing>
      </w:r>
    </w:p>
    <w:p w14:paraId="7F8ED238" w14:textId="77777777" w:rsidR="00CA6BFE" w:rsidRDefault="00CA6BFE" w:rsidP="00845E86"/>
    <w:p w14:paraId="6408ECBF" w14:textId="7453596B" w:rsidR="00CA6BFE" w:rsidRDefault="00CA6BFE" w:rsidP="0086211D">
      <w:pPr>
        <w:pStyle w:val="berschrift1"/>
      </w:pPr>
      <w:bookmarkStart w:id="15" w:name="_Toc178145891"/>
      <w:r>
        <w:t>Was mache ich, wenn ich das Feld Mutationen abgeschlossen bereits angeklickt habe und merke, dass ein Mitarbeitender noch nicht erfasst wurde?</w:t>
      </w:r>
      <w:bookmarkEnd w:id="15"/>
    </w:p>
    <w:p w14:paraId="0C5A74CA" w14:textId="4DDDCD7F" w:rsidR="00CA6BFE" w:rsidRDefault="0086211D" w:rsidP="00845E86">
      <w:r>
        <w:t>Bitte melden Sie sich bei uns per Telefon oder E-Mail.</w:t>
      </w:r>
    </w:p>
    <w:p w14:paraId="5CDD3F35" w14:textId="3AB89018" w:rsidR="00AF5FFA" w:rsidRPr="00845E86" w:rsidRDefault="00AF5FFA" w:rsidP="00845E86"/>
    <w:sectPr w:rsidR="00AF5FFA" w:rsidRPr="00845E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Com 55 Roman">
    <w:altName w:val="Arial"/>
    <w:charset w:val="00"/>
    <w:family w:val="swiss"/>
    <w:pitch w:val="variable"/>
    <w:sig w:usb0="800000AF" w:usb1="10002042"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1A95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17F37"/>
    <w:multiLevelType w:val="multilevel"/>
    <w:tmpl w:val="F726FFD6"/>
    <w:lvl w:ilvl="0">
      <w:start w:val="1"/>
      <w:numFmt w:val="bullet"/>
      <w:pStyle w:val="Aufzhlungszeichen"/>
      <w:lvlText w:val="■"/>
      <w:lvlJc w:val="left"/>
      <w:pPr>
        <w:tabs>
          <w:tab w:val="num" w:pos="284"/>
        </w:tabs>
        <w:ind w:left="284" w:hanging="284"/>
      </w:pPr>
      <w:rPr>
        <w:rFonts w:ascii="Arial" w:hAnsi="Arial" w:hint="default"/>
        <w:position w:val="4"/>
      </w:rPr>
    </w:lvl>
    <w:lvl w:ilvl="1">
      <w:start w:val="1"/>
      <w:numFmt w:val="bullet"/>
      <w:lvlText w:val="■"/>
      <w:lvlJc w:val="left"/>
      <w:pPr>
        <w:tabs>
          <w:tab w:val="num" w:pos="284"/>
        </w:tabs>
        <w:ind w:left="284" w:hanging="284"/>
      </w:pPr>
      <w:rPr>
        <w:rFonts w:ascii="Arial" w:hAnsi="Arial" w:hint="default"/>
        <w:position w:val="4"/>
      </w:rPr>
    </w:lvl>
    <w:lvl w:ilvl="2">
      <w:start w:val="1"/>
      <w:numFmt w:val="bullet"/>
      <w:lvlText w:val="■"/>
      <w:lvlJc w:val="left"/>
      <w:pPr>
        <w:tabs>
          <w:tab w:val="num" w:pos="284"/>
        </w:tabs>
        <w:ind w:left="284" w:hanging="284"/>
      </w:pPr>
      <w:rPr>
        <w:rFonts w:ascii="Arial" w:hAnsi="Arial" w:hint="default"/>
        <w:position w:val="4"/>
      </w:rPr>
    </w:lvl>
    <w:lvl w:ilvl="3">
      <w:start w:val="1"/>
      <w:numFmt w:val="bullet"/>
      <w:lvlText w:val="■"/>
      <w:lvlJc w:val="left"/>
      <w:pPr>
        <w:tabs>
          <w:tab w:val="num" w:pos="284"/>
        </w:tabs>
        <w:ind w:left="284" w:hanging="284"/>
      </w:pPr>
      <w:rPr>
        <w:rFonts w:ascii="Arial" w:hAnsi="Arial" w:hint="default"/>
        <w:position w:val="4"/>
      </w:rPr>
    </w:lvl>
    <w:lvl w:ilvl="4">
      <w:start w:val="1"/>
      <w:numFmt w:val="bullet"/>
      <w:lvlText w:val="■"/>
      <w:lvlJc w:val="left"/>
      <w:pPr>
        <w:tabs>
          <w:tab w:val="num" w:pos="284"/>
        </w:tabs>
        <w:ind w:left="284" w:hanging="284"/>
      </w:pPr>
      <w:rPr>
        <w:rFonts w:ascii="Arial" w:hAnsi="Arial" w:hint="default"/>
        <w:position w:val="4"/>
      </w:rPr>
    </w:lvl>
    <w:lvl w:ilvl="5">
      <w:start w:val="1"/>
      <w:numFmt w:val="bullet"/>
      <w:lvlText w:val="■"/>
      <w:lvlJc w:val="left"/>
      <w:pPr>
        <w:tabs>
          <w:tab w:val="num" w:pos="284"/>
        </w:tabs>
        <w:ind w:left="284" w:hanging="284"/>
      </w:pPr>
      <w:rPr>
        <w:rFonts w:ascii="Arial" w:hAnsi="Arial" w:hint="default"/>
        <w:position w:val="4"/>
      </w:rPr>
    </w:lvl>
    <w:lvl w:ilvl="6">
      <w:start w:val="1"/>
      <w:numFmt w:val="bullet"/>
      <w:lvlText w:val="■"/>
      <w:lvlJc w:val="left"/>
      <w:pPr>
        <w:tabs>
          <w:tab w:val="num" w:pos="284"/>
        </w:tabs>
        <w:ind w:left="284" w:hanging="284"/>
      </w:pPr>
      <w:rPr>
        <w:rFonts w:ascii="Arial" w:hAnsi="Arial" w:hint="default"/>
        <w:position w:val="4"/>
      </w:rPr>
    </w:lvl>
    <w:lvl w:ilvl="7">
      <w:start w:val="1"/>
      <w:numFmt w:val="bullet"/>
      <w:lvlText w:val="■"/>
      <w:lvlJc w:val="left"/>
      <w:pPr>
        <w:tabs>
          <w:tab w:val="num" w:pos="284"/>
        </w:tabs>
        <w:ind w:left="284" w:hanging="284"/>
      </w:pPr>
      <w:rPr>
        <w:rFonts w:ascii="Arial" w:hAnsi="Arial" w:hint="default"/>
        <w:position w:val="4"/>
      </w:rPr>
    </w:lvl>
    <w:lvl w:ilvl="8">
      <w:start w:val="1"/>
      <w:numFmt w:val="bullet"/>
      <w:lvlText w:val="■"/>
      <w:lvlJc w:val="left"/>
      <w:pPr>
        <w:tabs>
          <w:tab w:val="num" w:pos="284"/>
        </w:tabs>
        <w:ind w:left="284" w:hanging="284"/>
      </w:pPr>
      <w:rPr>
        <w:rFonts w:ascii="Arial" w:hAnsi="Arial" w:hint="default"/>
        <w:position w:val="4"/>
      </w:rPr>
    </w:lvl>
  </w:abstractNum>
  <w:abstractNum w:abstractNumId="2" w15:restartNumberingAfterBreak="0">
    <w:nsid w:val="13F718A1"/>
    <w:multiLevelType w:val="multilevel"/>
    <w:tmpl w:val="895E49DA"/>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418"/>
        </w:tabs>
        <w:ind w:left="1418" w:hanging="1418"/>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3" w15:restartNumberingAfterBreak="0">
    <w:nsid w:val="14150FAD"/>
    <w:multiLevelType w:val="hybridMultilevel"/>
    <w:tmpl w:val="29922DCA"/>
    <w:lvl w:ilvl="0" w:tplc="1AB0518E">
      <w:start w:val="1"/>
      <w:numFmt w:val="decimal"/>
      <w:pStyle w:val="AuflistungmitNummer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FF2D61"/>
    <w:multiLevelType w:val="hybridMultilevel"/>
    <w:tmpl w:val="1C8C9338"/>
    <w:lvl w:ilvl="0" w:tplc="FEEE73F6">
      <w:start w:val="1"/>
      <w:numFmt w:val="lowerLetter"/>
      <w:pStyle w:val="AuflistungmitBuchstab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EF8205A"/>
    <w:multiLevelType w:val="hybridMultilevel"/>
    <w:tmpl w:val="C8166E54"/>
    <w:lvl w:ilvl="0" w:tplc="2292BD00">
      <w:start w:val="1"/>
      <w:numFmt w:val="bullet"/>
      <w:pStyle w:val="AuflistungmitStrichen"/>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8A692E"/>
    <w:multiLevelType w:val="multilevel"/>
    <w:tmpl w:val="D6E46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4045D"/>
    <w:multiLevelType w:val="hybridMultilevel"/>
    <w:tmpl w:val="A3AED4AE"/>
    <w:lvl w:ilvl="0" w:tplc="8F009124">
      <w:start w:val="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AD1049"/>
    <w:multiLevelType w:val="hybridMultilevel"/>
    <w:tmpl w:val="B0620E5C"/>
    <w:lvl w:ilvl="0" w:tplc="3984D7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1452713"/>
    <w:multiLevelType w:val="hybridMultilevel"/>
    <w:tmpl w:val="A75874B4"/>
    <w:lvl w:ilvl="0" w:tplc="7A86F26E">
      <w:start w:val="1"/>
      <w:numFmt w:val="bullet"/>
      <w:pStyle w:val="AuflistungmitSymbolen"/>
      <w:lvlText w:val=""/>
      <w:lvlJc w:val="left"/>
      <w:pPr>
        <w:ind w:left="36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74633814">
    <w:abstractNumId w:val="4"/>
  </w:num>
  <w:num w:numId="2" w16cid:durableId="2083527762">
    <w:abstractNumId w:val="3"/>
  </w:num>
  <w:num w:numId="3" w16cid:durableId="340088400">
    <w:abstractNumId w:val="5"/>
  </w:num>
  <w:num w:numId="4" w16cid:durableId="1825505735">
    <w:abstractNumId w:val="9"/>
  </w:num>
  <w:num w:numId="5" w16cid:durableId="1866089835">
    <w:abstractNumId w:val="2"/>
  </w:num>
  <w:num w:numId="6" w16cid:durableId="770931543">
    <w:abstractNumId w:val="2"/>
  </w:num>
  <w:num w:numId="7" w16cid:durableId="244343752">
    <w:abstractNumId w:val="2"/>
  </w:num>
  <w:num w:numId="8" w16cid:durableId="1723090939">
    <w:abstractNumId w:val="2"/>
  </w:num>
  <w:num w:numId="9" w16cid:durableId="748502386">
    <w:abstractNumId w:val="2"/>
  </w:num>
  <w:num w:numId="10" w16cid:durableId="739867964">
    <w:abstractNumId w:val="2"/>
  </w:num>
  <w:num w:numId="11" w16cid:durableId="611937382">
    <w:abstractNumId w:val="2"/>
  </w:num>
  <w:num w:numId="12" w16cid:durableId="1015232134">
    <w:abstractNumId w:val="2"/>
  </w:num>
  <w:num w:numId="13" w16cid:durableId="1359816479">
    <w:abstractNumId w:val="0"/>
  </w:num>
  <w:num w:numId="14" w16cid:durableId="1168792717">
    <w:abstractNumId w:val="1"/>
  </w:num>
  <w:num w:numId="15" w16cid:durableId="1783453149">
    <w:abstractNumId w:val="4"/>
  </w:num>
  <w:num w:numId="16" w16cid:durableId="1988436346">
    <w:abstractNumId w:val="3"/>
  </w:num>
  <w:num w:numId="17" w16cid:durableId="1548448268">
    <w:abstractNumId w:val="5"/>
  </w:num>
  <w:num w:numId="18" w16cid:durableId="709765615">
    <w:abstractNumId w:val="9"/>
  </w:num>
  <w:num w:numId="19" w16cid:durableId="1693989925">
    <w:abstractNumId w:val="2"/>
  </w:num>
  <w:num w:numId="20" w16cid:durableId="1159274202">
    <w:abstractNumId w:val="2"/>
  </w:num>
  <w:num w:numId="21" w16cid:durableId="400758911">
    <w:abstractNumId w:val="2"/>
  </w:num>
  <w:num w:numId="22" w16cid:durableId="1783300562">
    <w:abstractNumId w:val="2"/>
  </w:num>
  <w:num w:numId="23" w16cid:durableId="1581787843">
    <w:abstractNumId w:val="2"/>
  </w:num>
  <w:num w:numId="24" w16cid:durableId="288586516">
    <w:abstractNumId w:val="2"/>
  </w:num>
  <w:num w:numId="25" w16cid:durableId="1789742733">
    <w:abstractNumId w:val="2"/>
  </w:num>
  <w:num w:numId="26" w16cid:durableId="685863809">
    <w:abstractNumId w:val="2"/>
  </w:num>
  <w:num w:numId="27" w16cid:durableId="314262454">
    <w:abstractNumId w:val="2"/>
  </w:num>
  <w:num w:numId="28" w16cid:durableId="285890485">
    <w:abstractNumId w:val="1"/>
  </w:num>
  <w:num w:numId="29" w16cid:durableId="1346128369">
    <w:abstractNumId w:val="6"/>
  </w:num>
  <w:num w:numId="30" w16cid:durableId="1077941731">
    <w:abstractNumId w:val="7"/>
  </w:num>
  <w:num w:numId="31" w16cid:durableId="1740053578">
    <w:abstractNumId w:val="2"/>
  </w:num>
  <w:num w:numId="32" w16cid:durableId="1734039401">
    <w:abstractNumId w:val="8"/>
  </w:num>
  <w:num w:numId="33" w16cid:durableId="40784813">
    <w:abstractNumId w:val="2"/>
  </w:num>
  <w:num w:numId="34" w16cid:durableId="3357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5B"/>
    <w:rsid w:val="000A69F6"/>
    <w:rsid w:val="00146F28"/>
    <w:rsid w:val="001A5BCF"/>
    <w:rsid w:val="00217EE2"/>
    <w:rsid w:val="00235D4E"/>
    <w:rsid w:val="00257B1E"/>
    <w:rsid w:val="00281427"/>
    <w:rsid w:val="00283891"/>
    <w:rsid w:val="0028433C"/>
    <w:rsid w:val="002E755B"/>
    <w:rsid w:val="004144F2"/>
    <w:rsid w:val="00480655"/>
    <w:rsid w:val="004B6452"/>
    <w:rsid w:val="004D16D0"/>
    <w:rsid w:val="004E1857"/>
    <w:rsid w:val="00505CC3"/>
    <w:rsid w:val="00515CC4"/>
    <w:rsid w:val="00563E89"/>
    <w:rsid w:val="005927F1"/>
    <w:rsid w:val="00593BD9"/>
    <w:rsid w:val="005B09C9"/>
    <w:rsid w:val="005F0E6E"/>
    <w:rsid w:val="007119DE"/>
    <w:rsid w:val="00735A25"/>
    <w:rsid w:val="007759A6"/>
    <w:rsid w:val="008042AE"/>
    <w:rsid w:val="00844180"/>
    <w:rsid w:val="00845E86"/>
    <w:rsid w:val="0086211D"/>
    <w:rsid w:val="00895FE6"/>
    <w:rsid w:val="008A4C21"/>
    <w:rsid w:val="008D7CAE"/>
    <w:rsid w:val="008E1EDD"/>
    <w:rsid w:val="008E4041"/>
    <w:rsid w:val="009B3D86"/>
    <w:rsid w:val="00A06231"/>
    <w:rsid w:val="00A25B57"/>
    <w:rsid w:val="00A75ECE"/>
    <w:rsid w:val="00A91137"/>
    <w:rsid w:val="00AB1B55"/>
    <w:rsid w:val="00AC3750"/>
    <w:rsid w:val="00AF5FFA"/>
    <w:rsid w:val="00B212F3"/>
    <w:rsid w:val="00B6093B"/>
    <w:rsid w:val="00B849AF"/>
    <w:rsid w:val="00BA6805"/>
    <w:rsid w:val="00BE295B"/>
    <w:rsid w:val="00C11564"/>
    <w:rsid w:val="00C547C4"/>
    <w:rsid w:val="00CA6BFE"/>
    <w:rsid w:val="00D53E52"/>
    <w:rsid w:val="00D55D93"/>
    <w:rsid w:val="00DA45EE"/>
    <w:rsid w:val="00DB27B0"/>
    <w:rsid w:val="00DD51F6"/>
    <w:rsid w:val="00E670EB"/>
    <w:rsid w:val="00E90F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DF19"/>
  <w15:docId w15:val="{92FA1EA5-423B-4142-ADF0-57C899E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5ECE"/>
    <w:pPr>
      <w:spacing w:after="0" w:line="260" w:lineRule="atLeast"/>
    </w:pPr>
    <w:rPr>
      <w:rFonts w:ascii="Arial" w:hAnsi="Arial" w:cs="Times New Roman"/>
      <w:kern w:val="10"/>
      <w:szCs w:val="24"/>
    </w:rPr>
  </w:style>
  <w:style w:type="paragraph" w:styleId="berschrift1">
    <w:name w:val="heading 1"/>
    <w:basedOn w:val="Standard"/>
    <w:next w:val="Standard"/>
    <w:link w:val="berschrift1Zchn"/>
    <w:qFormat/>
    <w:rsid w:val="00A75ECE"/>
    <w:pPr>
      <w:keepNext/>
      <w:keepLines/>
      <w:numPr>
        <w:numId w:val="27"/>
      </w:numPr>
      <w:outlineLvl w:val="0"/>
    </w:pPr>
    <w:rPr>
      <w:rFonts w:cs="Arial"/>
      <w:b/>
      <w:bCs/>
      <w:szCs w:val="22"/>
    </w:rPr>
  </w:style>
  <w:style w:type="paragraph" w:styleId="berschrift2">
    <w:name w:val="heading 2"/>
    <w:basedOn w:val="Standard"/>
    <w:next w:val="Standard"/>
    <w:link w:val="berschrift2Zchn"/>
    <w:qFormat/>
    <w:rsid w:val="00A75ECE"/>
    <w:pPr>
      <w:keepNext/>
      <w:keepLines/>
      <w:numPr>
        <w:ilvl w:val="1"/>
        <w:numId w:val="27"/>
      </w:numPr>
      <w:outlineLvl w:val="1"/>
    </w:pPr>
    <w:rPr>
      <w:rFonts w:cs="Arial"/>
      <w:b/>
      <w:bCs/>
      <w:iCs/>
      <w:szCs w:val="28"/>
    </w:rPr>
  </w:style>
  <w:style w:type="paragraph" w:styleId="berschrift3">
    <w:name w:val="heading 3"/>
    <w:basedOn w:val="Standard"/>
    <w:next w:val="Standard"/>
    <w:link w:val="berschrift3Zchn"/>
    <w:qFormat/>
    <w:rsid w:val="00A75ECE"/>
    <w:pPr>
      <w:keepNext/>
      <w:keepLines/>
      <w:numPr>
        <w:ilvl w:val="2"/>
        <w:numId w:val="27"/>
      </w:numPr>
      <w:outlineLvl w:val="2"/>
    </w:pPr>
    <w:rPr>
      <w:rFonts w:cs="Arial"/>
      <w:b/>
      <w:bCs/>
      <w:szCs w:val="26"/>
    </w:rPr>
  </w:style>
  <w:style w:type="paragraph" w:styleId="berschrift4">
    <w:name w:val="heading 4"/>
    <w:basedOn w:val="Standard"/>
    <w:next w:val="Standard"/>
    <w:link w:val="berschrift4Zchn"/>
    <w:rsid w:val="00A75ECE"/>
    <w:pPr>
      <w:keepNext/>
      <w:keepLines/>
      <w:numPr>
        <w:ilvl w:val="3"/>
        <w:numId w:val="27"/>
      </w:numPr>
      <w:outlineLvl w:val="3"/>
    </w:pPr>
    <w:rPr>
      <w:b/>
      <w:bCs/>
      <w:szCs w:val="28"/>
    </w:rPr>
  </w:style>
  <w:style w:type="paragraph" w:styleId="berschrift5">
    <w:name w:val="heading 5"/>
    <w:basedOn w:val="Standard"/>
    <w:next w:val="Standard"/>
    <w:link w:val="berschrift5Zchn"/>
    <w:rsid w:val="00A75ECE"/>
    <w:pPr>
      <w:keepNext/>
      <w:keepLines/>
      <w:numPr>
        <w:ilvl w:val="4"/>
        <w:numId w:val="27"/>
      </w:numPr>
      <w:outlineLvl w:val="4"/>
    </w:pPr>
    <w:rPr>
      <w:b/>
      <w:bCs/>
      <w:iCs/>
      <w:szCs w:val="26"/>
    </w:rPr>
  </w:style>
  <w:style w:type="paragraph" w:styleId="berschrift6">
    <w:name w:val="heading 6"/>
    <w:basedOn w:val="Standard"/>
    <w:next w:val="Standard"/>
    <w:link w:val="berschrift6Zchn"/>
    <w:rsid w:val="00A75ECE"/>
    <w:pPr>
      <w:keepNext/>
      <w:keepLines/>
      <w:numPr>
        <w:ilvl w:val="5"/>
        <w:numId w:val="27"/>
      </w:numPr>
      <w:outlineLvl w:val="5"/>
    </w:pPr>
    <w:rPr>
      <w:b/>
      <w:bCs/>
      <w:szCs w:val="22"/>
    </w:rPr>
  </w:style>
  <w:style w:type="paragraph" w:styleId="berschrift7">
    <w:name w:val="heading 7"/>
    <w:basedOn w:val="Standard"/>
    <w:next w:val="Standard"/>
    <w:link w:val="berschrift7Zchn"/>
    <w:rsid w:val="00A75ECE"/>
    <w:pPr>
      <w:keepNext/>
      <w:keepLines/>
      <w:numPr>
        <w:ilvl w:val="6"/>
        <w:numId w:val="27"/>
      </w:numPr>
      <w:outlineLvl w:val="6"/>
    </w:pPr>
    <w:rPr>
      <w:b/>
    </w:rPr>
  </w:style>
  <w:style w:type="paragraph" w:styleId="berschrift8">
    <w:name w:val="heading 8"/>
    <w:basedOn w:val="Standard"/>
    <w:next w:val="Standard"/>
    <w:link w:val="berschrift8Zchn"/>
    <w:rsid w:val="00A75ECE"/>
    <w:pPr>
      <w:keepNext/>
      <w:keepLines/>
      <w:numPr>
        <w:ilvl w:val="7"/>
        <w:numId w:val="27"/>
      </w:numPr>
      <w:outlineLvl w:val="7"/>
    </w:pPr>
    <w:rPr>
      <w:b/>
      <w:iCs/>
    </w:rPr>
  </w:style>
  <w:style w:type="paragraph" w:styleId="berschrift9">
    <w:name w:val="heading 9"/>
    <w:basedOn w:val="Standard"/>
    <w:next w:val="Standard"/>
    <w:link w:val="berschrift9Zchn"/>
    <w:rsid w:val="00A75ECE"/>
    <w:pPr>
      <w:keepNext/>
      <w:keepLines/>
      <w:numPr>
        <w:ilvl w:val="8"/>
        <w:numId w:val="27"/>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655"/>
    <w:rPr>
      <w:rFonts w:ascii="Arial" w:eastAsia="Times New Roman" w:hAnsi="Arial" w:cs="Arial"/>
      <w:b/>
      <w:bCs/>
      <w:kern w:val="10"/>
    </w:rPr>
  </w:style>
  <w:style w:type="paragraph" w:styleId="KeinLeerraum">
    <w:name w:val="No Spacing"/>
    <w:uiPriority w:val="1"/>
    <w:rsid w:val="00480655"/>
    <w:pPr>
      <w:spacing w:after="0" w:line="240" w:lineRule="auto"/>
    </w:pPr>
    <w:rPr>
      <w:rFonts w:ascii="Arial" w:hAnsi="Arial"/>
    </w:rPr>
  </w:style>
  <w:style w:type="paragraph" w:customStyle="1" w:styleId="1pt">
    <w:name w:val="1pt"/>
    <w:basedOn w:val="Standard"/>
    <w:rsid w:val="00A75ECE"/>
    <w:pPr>
      <w:spacing w:line="240" w:lineRule="auto"/>
    </w:pPr>
    <w:rPr>
      <w:color w:val="FFFFFF" w:themeColor="background1"/>
      <w:sz w:val="2"/>
      <w:lang w:val="en-GB"/>
    </w:rPr>
  </w:style>
  <w:style w:type="paragraph" w:customStyle="1" w:styleId="Absender">
    <w:name w:val="Absender"/>
    <w:basedOn w:val="Kopfzeile"/>
    <w:rsid w:val="00A75ECE"/>
    <w:pPr>
      <w:spacing w:line="220" w:lineRule="atLeast"/>
    </w:pPr>
    <w:rPr>
      <w:sz w:val="18"/>
    </w:rPr>
  </w:style>
  <w:style w:type="paragraph" w:styleId="Kopfzeile">
    <w:name w:val="header"/>
    <w:basedOn w:val="Standard"/>
    <w:link w:val="KopfzeileZchn"/>
    <w:rsid w:val="00A75ECE"/>
    <w:pPr>
      <w:tabs>
        <w:tab w:val="center" w:pos="4153"/>
        <w:tab w:val="right" w:pos="8306"/>
      </w:tabs>
    </w:pPr>
  </w:style>
  <w:style w:type="character" w:customStyle="1" w:styleId="KopfzeileZchn">
    <w:name w:val="Kopfzeile Zchn"/>
    <w:basedOn w:val="Absatz-Standardschriftart"/>
    <w:link w:val="Kopfzeile"/>
    <w:rsid w:val="004D16D0"/>
    <w:rPr>
      <w:rFonts w:ascii="Arial" w:eastAsia="Times New Roman" w:hAnsi="Arial" w:cs="Times New Roman"/>
      <w:kern w:val="10"/>
      <w:szCs w:val="24"/>
    </w:rPr>
  </w:style>
  <w:style w:type="paragraph" w:customStyle="1" w:styleId="AuflistungmitBuchstaben">
    <w:name w:val="Auflistung mit Buchstaben"/>
    <w:basedOn w:val="Standard"/>
    <w:qFormat/>
    <w:rsid w:val="00A75ECE"/>
    <w:pPr>
      <w:numPr>
        <w:numId w:val="15"/>
      </w:numPr>
    </w:pPr>
  </w:style>
  <w:style w:type="paragraph" w:customStyle="1" w:styleId="AuflistungmitNummern">
    <w:name w:val="Auflistung mit Nummern"/>
    <w:basedOn w:val="Standard"/>
    <w:qFormat/>
    <w:rsid w:val="00A75ECE"/>
    <w:pPr>
      <w:numPr>
        <w:numId w:val="16"/>
      </w:numPr>
    </w:pPr>
  </w:style>
  <w:style w:type="paragraph" w:customStyle="1" w:styleId="AuflistungmitStrichen">
    <w:name w:val="Auflistung mit Strichen"/>
    <w:basedOn w:val="Standard"/>
    <w:qFormat/>
    <w:rsid w:val="00A75ECE"/>
    <w:pPr>
      <w:numPr>
        <w:numId w:val="17"/>
      </w:numPr>
    </w:pPr>
  </w:style>
  <w:style w:type="paragraph" w:customStyle="1" w:styleId="AuflistungmitSymbolen">
    <w:name w:val="Auflistung mit Symbolen"/>
    <w:basedOn w:val="Standard"/>
    <w:qFormat/>
    <w:rsid w:val="00A75ECE"/>
    <w:pPr>
      <w:numPr>
        <w:numId w:val="18"/>
      </w:numPr>
    </w:pPr>
  </w:style>
  <w:style w:type="paragraph" w:styleId="Sprechblasentext">
    <w:name w:val="Balloon Text"/>
    <w:basedOn w:val="Standard"/>
    <w:link w:val="SprechblasentextZchn"/>
    <w:uiPriority w:val="99"/>
    <w:semiHidden/>
    <w:unhideWhenUsed/>
    <w:rsid w:val="00A75EC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ECE"/>
    <w:rPr>
      <w:rFonts w:ascii="Tahoma" w:eastAsia="Times New Roman" w:hAnsi="Tahoma" w:cs="Tahoma"/>
      <w:kern w:val="10"/>
      <w:sz w:val="16"/>
      <w:szCs w:val="16"/>
    </w:rPr>
  </w:style>
  <w:style w:type="paragraph" w:customStyle="1" w:styleId="Betreff">
    <w:name w:val="Betreff"/>
    <w:basedOn w:val="Standard"/>
    <w:rsid w:val="00A75ECE"/>
    <w:rPr>
      <w:b/>
    </w:rPr>
  </w:style>
  <w:style w:type="paragraph" w:styleId="Literaturverzeichnis">
    <w:name w:val="Bibliography"/>
    <w:basedOn w:val="Standard"/>
    <w:next w:val="Standard"/>
    <w:uiPriority w:val="37"/>
    <w:unhideWhenUsed/>
    <w:rsid w:val="00A75ECE"/>
  </w:style>
  <w:style w:type="character" w:styleId="Hervorhebung">
    <w:name w:val="Emphasis"/>
    <w:aliases w:val="Kursiv"/>
    <w:basedOn w:val="Absatz-Standardschriftart"/>
    <w:uiPriority w:val="20"/>
    <w:qFormat/>
    <w:rsid w:val="00A75ECE"/>
    <w:rPr>
      <w:i/>
      <w:iCs/>
      <w:lang w:val="de-CH"/>
    </w:rPr>
  </w:style>
  <w:style w:type="paragraph" w:customStyle="1" w:styleId="Fensterzeile">
    <w:name w:val="Fensterzeile"/>
    <w:basedOn w:val="Standard"/>
    <w:rsid w:val="00A75ECE"/>
    <w:pPr>
      <w:spacing w:line="340" w:lineRule="atLeast"/>
    </w:pPr>
    <w:rPr>
      <w:sz w:val="16"/>
    </w:rPr>
  </w:style>
  <w:style w:type="paragraph" w:styleId="Fuzeile">
    <w:name w:val="footer"/>
    <w:basedOn w:val="Standard"/>
    <w:link w:val="FuzeileZchn"/>
    <w:rsid w:val="00A75ECE"/>
    <w:pPr>
      <w:tabs>
        <w:tab w:val="center" w:pos="4153"/>
        <w:tab w:val="right" w:pos="8306"/>
      </w:tabs>
    </w:pPr>
  </w:style>
  <w:style w:type="character" w:customStyle="1" w:styleId="FuzeileZchn">
    <w:name w:val="Fußzeile Zchn"/>
    <w:basedOn w:val="Absatz-Standardschriftart"/>
    <w:link w:val="Fuzeile"/>
    <w:rsid w:val="004D16D0"/>
    <w:rPr>
      <w:rFonts w:ascii="Arial" w:eastAsia="Times New Roman" w:hAnsi="Arial" w:cs="Times New Roman"/>
      <w:kern w:val="10"/>
      <w:szCs w:val="24"/>
    </w:rPr>
  </w:style>
  <w:style w:type="character" w:customStyle="1" w:styleId="berschrift2Zchn">
    <w:name w:val="Überschrift 2 Zchn"/>
    <w:basedOn w:val="Absatz-Standardschriftart"/>
    <w:link w:val="berschrift2"/>
    <w:rsid w:val="004D16D0"/>
    <w:rPr>
      <w:rFonts w:ascii="Arial" w:eastAsia="Times New Roman" w:hAnsi="Arial" w:cs="Arial"/>
      <w:b/>
      <w:bCs/>
      <w:iCs/>
      <w:kern w:val="10"/>
      <w:szCs w:val="28"/>
    </w:rPr>
  </w:style>
  <w:style w:type="character" w:customStyle="1" w:styleId="berschrift3Zchn">
    <w:name w:val="Überschrift 3 Zchn"/>
    <w:basedOn w:val="Absatz-Standardschriftart"/>
    <w:link w:val="berschrift3"/>
    <w:rsid w:val="004D16D0"/>
    <w:rPr>
      <w:rFonts w:ascii="Arial" w:eastAsia="Times New Roman" w:hAnsi="Arial" w:cs="Arial"/>
      <w:b/>
      <w:bCs/>
      <w:kern w:val="10"/>
      <w:szCs w:val="26"/>
    </w:rPr>
  </w:style>
  <w:style w:type="character" w:customStyle="1" w:styleId="berschrift4Zchn">
    <w:name w:val="Überschrift 4 Zchn"/>
    <w:basedOn w:val="Absatz-Standardschriftart"/>
    <w:link w:val="berschrift4"/>
    <w:rsid w:val="004D16D0"/>
    <w:rPr>
      <w:rFonts w:ascii="Arial" w:eastAsia="Times New Roman" w:hAnsi="Arial" w:cs="Times New Roman"/>
      <w:b/>
      <w:bCs/>
      <w:kern w:val="10"/>
      <w:szCs w:val="28"/>
    </w:rPr>
  </w:style>
  <w:style w:type="character" w:customStyle="1" w:styleId="berschrift5Zchn">
    <w:name w:val="Überschrift 5 Zchn"/>
    <w:basedOn w:val="Absatz-Standardschriftart"/>
    <w:link w:val="berschrift5"/>
    <w:rsid w:val="004D16D0"/>
    <w:rPr>
      <w:rFonts w:ascii="Arial" w:eastAsia="Times New Roman" w:hAnsi="Arial" w:cs="Times New Roman"/>
      <w:b/>
      <w:bCs/>
      <w:iCs/>
      <w:kern w:val="10"/>
      <w:szCs w:val="26"/>
    </w:rPr>
  </w:style>
  <w:style w:type="character" w:customStyle="1" w:styleId="berschrift6Zchn">
    <w:name w:val="Überschrift 6 Zchn"/>
    <w:basedOn w:val="Absatz-Standardschriftart"/>
    <w:link w:val="berschrift6"/>
    <w:rsid w:val="004D16D0"/>
    <w:rPr>
      <w:rFonts w:ascii="Arial" w:eastAsia="Times New Roman" w:hAnsi="Arial" w:cs="Times New Roman"/>
      <w:b/>
      <w:bCs/>
      <w:kern w:val="10"/>
    </w:rPr>
  </w:style>
  <w:style w:type="character" w:customStyle="1" w:styleId="berschrift7Zchn">
    <w:name w:val="Überschrift 7 Zchn"/>
    <w:basedOn w:val="Absatz-Standardschriftart"/>
    <w:link w:val="berschrift7"/>
    <w:rsid w:val="004D16D0"/>
    <w:rPr>
      <w:rFonts w:ascii="Arial" w:eastAsia="Times New Roman" w:hAnsi="Arial" w:cs="Times New Roman"/>
      <w:b/>
      <w:kern w:val="10"/>
      <w:szCs w:val="24"/>
    </w:rPr>
  </w:style>
  <w:style w:type="character" w:customStyle="1" w:styleId="berschrift8Zchn">
    <w:name w:val="Überschrift 8 Zchn"/>
    <w:basedOn w:val="Absatz-Standardschriftart"/>
    <w:link w:val="berschrift8"/>
    <w:rsid w:val="004D16D0"/>
    <w:rPr>
      <w:rFonts w:ascii="Arial" w:eastAsia="Times New Roman" w:hAnsi="Arial" w:cs="Times New Roman"/>
      <w:b/>
      <w:iCs/>
      <w:kern w:val="10"/>
      <w:szCs w:val="24"/>
    </w:rPr>
  </w:style>
  <w:style w:type="character" w:customStyle="1" w:styleId="berschrift9Zchn">
    <w:name w:val="Überschrift 9 Zchn"/>
    <w:basedOn w:val="Absatz-Standardschriftart"/>
    <w:link w:val="berschrift9"/>
    <w:rsid w:val="004D16D0"/>
    <w:rPr>
      <w:rFonts w:ascii="Arial" w:eastAsia="Times New Roman" w:hAnsi="Arial" w:cs="Arial"/>
      <w:b/>
      <w:kern w:val="10"/>
    </w:rPr>
  </w:style>
  <w:style w:type="paragraph" w:styleId="Aufzhlungszeichen">
    <w:name w:val="List Bullet"/>
    <w:basedOn w:val="Standard"/>
    <w:rsid w:val="00A75ECE"/>
    <w:pPr>
      <w:numPr>
        <w:numId w:val="28"/>
      </w:numPr>
    </w:pPr>
  </w:style>
  <w:style w:type="character" w:styleId="Platzhaltertext">
    <w:name w:val="Placeholder Text"/>
    <w:basedOn w:val="Absatz-Standardschriftart"/>
    <w:uiPriority w:val="99"/>
    <w:semiHidden/>
    <w:rsid w:val="00A75ECE"/>
    <w:rPr>
      <w:color w:val="808080"/>
      <w:lang w:val="de-CH"/>
    </w:rPr>
  </w:style>
  <w:style w:type="paragraph" w:customStyle="1" w:styleId="Rcksendeadresse">
    <w:name w:val="Rücksendeadresse"/>
    <w:basedOn w:val="Absender"/>
    <w:rsid w:val="00A75ECE"/>
    <w:pPr>
      <w:spacing w:after="60" w:line="240" w:lineRule="auto"/>
    </w:pPr>
    <w:rPr>
      <w:sz w:val="12"/>
    </w:rPr>
  </w:style>
  <w:style w:type="paragraph" w:styleId="Anrede">
    <w:name w:val="Salutation"/>
    <w:basedOn w:val="Standard"/>
    <w:next w:val="Standard"/>
    <w:link w:val="AnredeZchn"/>
    <w:uiPriority w:val="99"/>
    <w:unhideWhenUsed/>
    <w:rsid w:val="00A75ECE"/>
  </w:style>
  <w:style w:type="character" w:customStyle="1" w:styleId="AnredeZchn">
    <w:name w:val="Anrede Zchn"/>
    <w:basedOn w:val="Absatz-Standardschriftart"/>
    <w:link w:val="Anrede"/>
    <w:uiPriority w:val="99"/>
    <w:rsid w:val="00A75ECE"/>
    <w:rPr>
      <w:rFonts w:ascii="Arial" w:eastAsia="Times New Roman" w:hAnsi="Arial" w:cs="Times New Roman"/>
      <w:kern w:val="10"/>
      <w:szCs w:val="24"/>
    </w:rPr>
  </w:style>
  <w:style w:type="paragraph" w:customStyle="1" w:styleId="Standort">
    <w:name w:val="Standort"/>
    <w:basedOn w:val="Kopfzeile"/>
    <w:rsid w:val="00A75ECE"/>
    <w:pPr>
      <w:spacing w:line="220" w:lineRule="atLeast"/>
    </w:pPr>
    <w:rPr>
      <w:b/>
      <w:sz w:val="18"/>
    </w:rPr>
  </w:style>
  <w:style w:type="character" w:styleId="Fett">
    <w:name w:val="Strong"/>
    <w:basedOn w:val="Absatz-Standardschriftart"/>
    <w:uiPriority w:val="22"/>
    <w:qFormat/>
    <w:rsid w:val="00A75ECE"/>
    <w:rPr>
      <w:b/>
      <w:bCs/>
      <w:lang w:val="de-CH"/>
    </w:rPr>
  </w:style>
  <w:style w:type="paragraph" w:styleId="Untertitel">
    <w:name w:val="Subtitle"/>
    <w:basedOn w:val="Standard"/>
    <w:next w:val="Standard"/>
    <w:link w:val="UntertitelZchn"/>
    <w:uiPriority w:val="11"/>
    <w:qFormat/>
    <w:rsid w:val="00A75ECE"/>
    <w:pPr>
      <w:keepNext/>
      <w:keepLines/>
      <w:numPr>
        <w:ilvl w:val="1"/>
      </w:numPr>
    </w:pPr>
    <w:rPr>
      <w:rFonts w:eastAsiaTheme="minorEastAsia" w:cstheme="minorBidi"/>
      <w:b/>
      <w:szCs w:val="22"/>
    </w:rPr>
  </w:style>
  <w:style w:type="character" w:customStyle="1" w:styleId="UntertitelZchn">
    <w:name w:val="Untertitel Zchn"/>
    <w:basedOn w:val="Absatz-Standardschriftart"/>
    <w:link w:val="Untertitel"/>
    <w:uiPriority w:val="11"/>
    <w:rsid w:val="00A75ECE"/>
    <w:rPr>
      <w:rFonts w:ascii="Arial" w:eastAsiaTheme="minorEastAsia" w:hAnsi="Arial"/>
      <w:b/>
      <w:kern w:val="10"/>
    </w:rPr>
  </w:style>
  <w:style w:type="table" w:styleId="Tabellenraster">
    <w:name w:val="Table Grid"/>
    <w:basedOn w:val="NormaleTabelle"/>
    <w:rsid w:val="00A75ECE"/>
    <w:pPr>
      <w:spacing w:after="0" w:line="260" w:lineRule="atLeast"/>
    </w:pPr>
    <w:rPr>
      <w:rFonts w:ascii="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Pt">
    <w:name w:val="Text 10 Pt."/>
    <w:basedOn w:val="Standard"/>
    <w:rsid w:val="00A75ECE"/>
    <w:pPr>
      <w:spacing w:line="240" w:lineRule="atLeast"/>
    </w:pPr>
    <w:rPr>
      <w:sz w:val="20"/>
    </w:rPr>
  </w:style>
  <w:style w:type="paragraph" w:customStyle="1" w:styleId="Text8Pt">
    <w:name w:val="Text 8 Pt."/>
    <w:basedOn w:val="Standard"/>
    <w:rsid w:val="00A75ECE"/>
    <w:pPr>
      <w:spacing w:line="200" w:lineRule="atLeast"/>
    </w:pPr>
    <w:rPr>
      <w:sz w:val="16"/>
    </w:rPr>
  </w:style>
  <w:style w:type="paragraph" w:customStyle="1" w:styleId="Text11Pt">
    <w:name w:val="Text 11 Pt."/>
    <w:basedOn w:val="Standard"/>
    <w:qFormat/>
    <w:rsid w:val="002E755B"/>
    <w:pPr>
      <w:tabs>
        <w:tab w:val="left" w:pos="181"/>
      </w:tabs>
      <w:spacing w:line="220" w:lineRule="atLeast"/>
    </w:pPr>
  </w:style>
  <w:style w:type="paragraph" w:customStyle="1" w:styleId="Text9PtFett">
    <w:name w:val="Text 9 Pt. Fett"/>
    <w:basedOn w:val="Text11Pt"/>
    <w:qFormat/>
    <w:rsid w:val="00A75ECE"/>
    <w:rPr>
      <w:b/>
    </w:rPr>
  </w:style>
  <w:style w:type="paragraph" w:styleId="Titel">
    <w:name w:val="Title"/>
    <w:basedOn w:val="Standard"/>
    <w:next w:val="Standard"/>
    <w:link w:val="TitelZchn"/>
    <w:qFormat/>
    <w:rsid w:val="00A75ECE"/>
    <w:pPr>
      <w:keepNext/>
      <w:keepLines/>
    </w:pPr>
    <w:rPr>
      <w:rFonts w:cs="Arial"/>
      <w:b/>
      <w:bCs/>
      <w:kern w:val="28"/>
      <w:szCs w:val="32"/>
    </w:rPr>
  </w:style>
  <w:style w:type="character" w:customStyle="1" w:styleId="TitelZchn">
    <w:name w:val="Titel Zchn"/>
    <w:basedOn w:val="Absatz-Standardschriftart"/>
    <w:link w:val="Titel"/>
    <w:rsid w:val="004D16D0"/>
    <w:rPr>
      <w:rFonts w:ascii="Arial" w:eastAsia="Times New Roman" w:hAnsi="Arial" w:cs="Arial"/>
      <w:b/>
      <w:bCs/>
      <w:kern w:val="28"/>
      <w:szCs w:val="32"/>
    </w:rPr>
  </w:style>
  <w:style w:type="paragraph" w:customStyle="1" w:styleId="Unterschrift1">
    <w:name w:val="Unterschrift1"/>
    <w:basedOn w:val="Standard"/>
    <w:rsid w:val="00A75ECE"/>
    <w:pPr>
      <w:tabs>
        <w:tab w:val="left" w:pos="3402"/>
      </w:tabs>
    </w:pPr>
  </w:style>
  <w:style w:type="paragraph" w:styleId="Inhaltsverzeichnisberschrift">
    <w:name w:val="TOC Heading"/>
    <w:basedOn w:val="berschrift1"/>
    <w:next w:val="Standard"/>
    <w:uiPriority w:val="39"/>
    <w:unhideWhenUsed/>
    <w:qFormat/>
    <w:rsid w:val="00BA6805"/>
    <w:pPr>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eastAsia="de-CH"/>
      <w14:ligatures w14:val="none"/>
    </w:rPr>
  </w:style>
  <w:style w:type="paragraph" w:styleId="Verzeichnis1">
    <w:name w:val="toc 1"/>
    <w:basedOn w:val="Standard"/>
    <w:next w:val="Standard"/>
    <w:autoRedefine/>
    <w:uiPriority w:val="39"/>
    <w:unhideWhenUsed/>
    <w:rsid w:val="00BA6805"/>
    <w:pPr>
      <w:spacing w:after="100"/>
    </w:pPr>
  </w:style>
  <w:style w:type="character" w:styleId="Hyperlink">
    <w:name w:val="Hyperlink"/>
    <w:basedOn w:val="Absatz-Standardschriftart"/>
    <w:uiPriority w:val="99"/>
    <w:unhideWhenUsed/>
    <w:rsid w:val="00BA6805"/>
    <w:rPr>
      <w:color w:val="0000FF" w:themeColor="hyperlink"/>
      <w:u w:val="single"/>
    </w:rPr>
  </w:style>
  <w:style w:type="paragraph" w:styleId="Listenabsatz">
    <w:name w:val="List Paragraph"/>
    <w:basedOn w:val="Standard"/>
    <w:uiPriority w:val="34"/>
    <w:rsid w:val="00D53E52"/>
    <w:pPr>
      <w:ind w:left="720"/>
      <w:contextualSpacing/>
    </w:pPr>
  </w:style>
  <w:style w:type="character" w:styleId="NichtaufgelsteErwhnung">
    <w:name w:val="Unresolved Mention"/>
    <w:basedOn w:val="Absatz-Standardschriftart"/>
    <w:uiPriority w:val="99"/>
    <w:semiHidden/>
    <w:unhideWhenUsed/>
    <w:rsid w:val="00D5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yperlink" Target="http://www.pkschaffhausen.ch" TargetMode="External"/><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www.pkschaffhausen.ch" TargetMode="Externa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7F5B-3D19-4862-8D4D-2D19A9B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Dolder Tessa</dc:creator>
  <cp:keywords/>
  <dc:description/>
  <cp:lastModifiedBy>Vollzug </cp:lastModifiedBy>
  <cp:revision>5</cp:revision>
  <cp:lastPrinted>2024-09-25T06:46:00Z</cp:lastPrinted>
  <dcterms:created xsi:type="dcterms:W3CDTF">2024-09-24T15:40:00Z</dcterms:created>
  <dcterms:modified xsi:type="dcterms:W3CDTF">2024-09-25T06:47:00Z</dcterms:modified>
</cp:coreProperties>
</file>